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089AB" w14:textId="77777777" w:rsidR="00831F36" w:rsidRDefault="008F4DD0" w:rsidP="00840915">
      <w:pPr>
        <w:keepLines/>
        <w:ind w:right="301"/>
        <w:jc w:val="center"/>
        <w:rPr>
          <w:rFonts w:ascii="Arial" w:hAnsi="Arial" w:cs="Arial"/>
          <w:b/>
          <w:color w:val="000000"/>
        </w:rPr>
      </w:pPr>
      <w:r>
        <w:rPr>
          <w:noProof/>
        </w:rPr>
        <w:drawing>
          <wp:anchor distT="0" distB="0" distL="114300" distR="114300" simplePos="0" relativeHeight="251657728" behindDoc="0" locked="0" layoutInCell="1" allowOverlap="1" wp14:anchorId="12E683A6" wp14:editId="30553E0A">
            <wp:simplePos x="0" y="0"/>
            <wp:positionH relativeFrom="margin">
              <wp:posOffset>7709535</wp:posOffset>
            </wp:positionH>
            <wp:positionV relativeFrom="paragraph">
              <wp:posOffset>-494030</wp:posOffset>
            </wp:positionV>
            <wp:extent cx="1287780" cy="6610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7780" cy="661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1E6399" w14:textId="77777777" w:rsidR="00831DB3" w:rsidRDefault="00D21781" w:rsidP="00840915">
      <w:pPr>
        <w:keepLines/>
        <w:ind w:right="301"/>
        <w:jc w:val="center"/>
        <w:rPr>
          <w:rFonts w:ascii="Arial" w:hAnsi="Arial" w:cs="Arial"/>
          <w:b/>
          <w:color w:val="000000"/>
        </w:rPr>
      </w:pPr>
      <w:bookmarkStart w:id="0" w:name="_Hlk138152515"/>
      <w:r w:rsidRPr="00CE51AD">
        <w:rPr>
          <w:rFonts w:ascii="Arial" w:hAnsi="Arial" w:cs="Arial"/>
          <w:b/>
          <w:color w:val="000000"/>
        </w:rPr>
        <w:t xml:space="preserve"> </w:t>
      </w:r>
    </w:p>
    <w:p w14:paraId="43DFD5CC" w14:textId="77777777" w:rsidR="006D3BE9" w:rsidRDefault="006D3BE9" w:rsidP="00840915">
      <w:pPr>
        <w:keepLines/>
        <w:ind w:right="301"/>
        <w:jc w:val="center"/>
        <w:rPr>
          <w:rFonts w:ascii="Arial" w:hAnsi="Arial" w:cs="Arial"/>
          <w:b/>
          <w:color w:val="000000"/>
        </w:rPr>
      </w:pPr>
    </w:p>
    <w:p w14:paraId="01DF8C46" w14:textId="3E2F98D9" w:rsidR="00100836" w:rsidRPr="00F45D35" w:rsidRDefault="00100836" w:rsidP="00100836">
      <w:pPr>
        <w:keepLines/>
        <w:ind w:right="301"/>
        <w:jc w:val="center"/>
        <w:rPr>
          <w:rFonts w:ascii="Arial" w:hAnsi="Arial" w:cs="Arial"/>
          <w:b/>
          <w:color w:val="000000"/>
          <w:sz w:val="22"/>
          <w:szCs w:val="22"/>
        </w:rPr>
      </w:pPr>
      <w:r w:rsidRPr="00F45D35">
        <w:rPr>
          <w:rFonts w:ascii="Arial" w:hAnsi="Arial" w:cs="Arial"/>
          <w:b/>
          <w:color w:val="000000"/>
          <w:sz w:val="22"/>
          <w:szCs w:val="22"/>
        </w:rPr>
        <w:t xml:space="preserve">Assessment Checklist for Accreditation of </w:t>
      </w:r>
      <w:r>
        <w:rPr>
          <w:rFonts w:ascii="Arial" w:hAnsi="Arial" w:cs="Arial"/>
          <w:b/>
          <w:color w:val="000000"/>
          <w:sz w:val="22"/>
          <w:szCs w:val="22"/>
        </w:rPr>
        <w:t>Privacy Information</w:t>
      </w:r>
      <w:r w:rsidRPr="00F45D35">
        <w:rPr>
          <w:rFonts w:ascii="Arial" w:hAnsi="Arial" w:cs="Arial"/>
          <w:b/>
          <w:color w:val="000000"/>
          <w:sz w:val="22"/>
          <w:szCs w:val="22"/>
        </w:rPr>
        <w:t xml:space="preserve"> Management System (</w:t>
      </w:r>
      <w:r>
        <w:rPr>
          <w:rFonts w:ascii="Arial" w:hAnsi="Arial" w:cs="Arial"/>
          <w:b/>
          <w:color w:val="000000"/>
          <w:sz w:val="22"/>
          <w:szCs w:val="22"/>
        </w:rPr>
        <w:t>PIMS</w:t>
      </w:r>
      <w:r w:rsidRPr="00F45D35">
        <w:rPr>
          <w:rFonts w:ascii="Arial" w:hAnsi="Arial" w:cs="Arial"/>
          <w:b/>
          <w:color w:val="000000"/>
          <w:sz w:val="22"/>
          <w:szCs w:val="22"/>
        </w:rPr>
        <w:t xml:space="preserve">) Certification based on </w:t>
      </w:r>
      <w:r>
        <w:rPr>
          <w:rFonts w:ascii="Arial" w:hAnsi="Arial" w:cs="Arial"/>
          <w:b/>
          <w:color w:val="000000"/>
          <w:sz w:val="22"/>
          <w:szCs w:val="22"/>
        </w:rPr>
        <w:t xml:space="preserve">ISO/IEC 27706:2025 </w:t>
      </w:r>
      <w:r w:rsidRPr="00F45D35">
        <w:rPr>
          <w:rFonts w:ascii="Arial" w:hAnsi="Arial" w:cs="Arial"/>
          <w:b/>
          <w:color w:val="000000"/>
          <w:sz w:val="22"/>
          <w:szCs w:val="22"/>
        </w:rPr>
        <w:t xml:space="preserve">— </w:t>
      </w:r>
      <w:r w:rsidRPr="00100836">
        <w:rPr>
          <w:rFonts w:ascii="Arial" w:hAnsi="Arial" w:cs="Arial"/>
          <w:b/>
          <w:color w:val="000000"/>
          <w:sz w:val="22"/>
          <w:szCs w:val="22"/>
        </w:rPr>
        <w:t>Information security, cybersecurity</w:t>
      </w:r>
      <w:r>
        <w:rPr>
          <w:rFonts w:ascii="Arial" w:hAnsi="Arial" w:cs="Arial"/>
          <w:b/>
          <w:color w:val="000000"/>
          <w:sz w:val="22"/>
          <w:szCs w:val="22"/>
        </w:rPr>
        <w:t xml:space="preserve"> </w:t>
      </w:r>
      <w:r w:rsidRPr="00100836">
        <w:rPr>
          <w:rFonts w:ascii="Arial" w:hAnsi="Arial" w:cs="Arial"/>
          <w:b/>
          <w:color w:val="000000"/>
          <w:sz w:val="22"/>
          <w:szCs w:val="22"/>
        </w:rPr>
        <w:t>and privacy protection —</w:t>
      </w:r>
      <w:r>
        <w:rPr>
          <w:rFonts w:ascii="Arial" w:hAnsi="Arial" w:cs="Arial"/>
          <w:b/>
          <w:color w:val="000000"/>
          <w:sz w:val="22"/>
          <w:szCs w:val="22"/>
        </w:rPr>
        <w:t xml:space="preserve"> </w:t>
      </w:r>
      <w:r w:rsidRPr="00100836">
        <w:rPr>
          <w:rFonts w:ascii="Arial" w:hAnsi="Arial" w:cs="Arial"/>
          <w:b/>
          <w:color w:val="000000"/>
          <w:sz w:val="22"/>
          <w:szCs w:val="22"/>
        </w:rPr>
        <w:t>Requirements for bodies providing</w:t>
      </w:r>
      <w:r>
        <w:rPr>
          <w:rFonts w:ascii="Arial" w:hAnsi="Arial" w:cs="Arial"/>
          <w:b/>
          <w:color w:val="000000"/>
          <w:sz w:val="22"/>
          <w:szCs w:val="22"/>
        </w:rPr>
        <w:t xml:space="preserve"> </w:t>
      </w:r>
      <w:r w:rsidRPr="00100836">
        <w:rPr>
          <w:rFonts w:ascii="Arial" w:hAnsi="Arial" w:cs="Arial"/>
          <w:b/>
          <w:color w:val="000000"/>
          <w:sz w:val="22"/>
          <w:szCs w:val="22"/>
        </w:rPr>
        <w:t>audit and certification of privacy</w:t>
      </w:r>
      <w:r>
        <w:rPr>
          <w:rFonts w:ascii="Arial" w:hAnsi="Arial" w:cs="Arial"/>
          <w:b/>
          <w:color w:val="000000"/>
          <w:sz w:val="22"/>
          <w:szCs w:val="22"/>
        </w:rPr>
        <w:t xml:space="preserve"> </w:t>
      </w:r>
      <w:r w:rsidRPr="00100836">
        <w:rPr>
          <w:rFonts w:ascii="Arial" w:hAnsi="Arial" w:cs="Arial"/>
          <w:b/>
          <w:color w:val="000000"/>
          <w:sz w:val="22"/>
          <w:szCs w:val="22"/>
        </w:rPr>
        <w:t>information management systems</w:t>
      </w:r>
    </w:p>
    <w:p w14:paraId="369E3569" w14:textId="77777777" w:rsidR="00100836" w:rsidRDefault="00100836" w:rsidP="006D3BE9">
      <w:pPr>
        <w:keepLines/>
        <w:ind w:right="301"/>
        <w:rPr>
          <w:rFonts w:ascii="Arial" w:hAnsi="Arial" w:cs="Arial"/>
          <w:bCs/>
          <w:color w:val="000000"/>
        </w:rPr>
      </w:pPr>
    </w:p>
    <w:p w14:paraId="34CE44B1" w14:textId="77777777" w:rsidR="00100836" w:rsidRPr="00367029" w:rsidRDefault="00100836" w:rsidP="00100836">
      <w:pPr>
        <w:keepLines/>
        <w:ind w:right="301"/>
        <w:rPr>
          <w:rFonts w:ascii="Arial" w:hAnsi="Arial" w:cs="Arial"/>
          <w:bCs/>
          <w:color w:val="000000"/>
          <w:sz w:val="20"/>
          <w:szCs w:val="20"/>
          <w:u w:val="single"/>
        </w:rPr>
      </w:pPr>
      <w:r w:rsidRPr="00367029">
        <w:rPr>
          <w:rFonts w:ascii="Arial" w:hAnsi="Arial" w:cs="Arial"/>
          <w:bCs/>
          <w:color w:val="000000"/>
          <w:sz w:val="20"/>
          <w:szCs w:val="20"/>
          <w:u w:val="single"/>
        </w:rPr>
        <w:t>Notes:</w:t>
      </w:r>
    </w:p>
    <w:p w14:paraId="682E0B4C" w14:textId="77777777" w:rsidR="00100836" w:rsidRPr="00367029" w:rsidRDefault="00100836" w:rsidP="00100836">
      <w:pPr>
        <w:keepLines/>
        <w:ind w:right="301"/>
        <w:rPr>
          <w:rFonts w:ascii="Arial" w:hAnsi="Arial" w:cs="Arial"/>
          <w:bCs/>
          <w:color w:val="000000"/>
          <w:sz w:val="20"/>
          <w:szCs w:val="20"/>
        </w:rPr>
      </w:pPr>
    </w:p>
    <w:p w14:paraId="49744A03" w14:textId="77777777" w:rsidR="00100836" w:rsidRPr="00367029" w:rsidRDefault="00100836" w:rsidP="00100836">
      <w:pPr>
        <w:pStyle w:val="ListParagraph"/>
        <w:keepLines/>
        <w:numPr>
          <w:ilvl w:val="0"/>
          <w:numId w:val="36"/>
        </w:numPr>
        <w:ind w:right="301"/>
        <w:jc w:val="both"/>
        <w:rPr>
          <w:rFonts w:ascii="Arial" w:hAnsi="Arial" w:cs="Arial"/>
          <w:bCs/>
          <w:color w:val="000000"/>
          <w:sz w:val="20"/>
          <w:szCs w:val="20"/>
        </w:rPr>
      </w:pPr>
      <w:r w:rsidRPr="00367029">
        <w:rPr>
          <w:rFonts w:ascii="Arial" w:hAnsi="Arial" w:cs="Arial"/>
          <w:bCs/>
          <w:color w:val="000000"/>
          <w:sz w:val="20"/>
          <w:szCs w:val="20"/>
        </w:rPr>
        <w:t>Please refer to SAC website for Terms and Conditions for Accreditation</w:t>
      </w:r>
      <w:r>
        <w:rPr>
          <w:rFonts w:ascii="Arial" w:hAnsi="Arial" w:cs="Arial"/>
          <w:bCs/>
          <w:color w:val="000000"/>
          <w:sz w:val="20"/>
          <w:szCs w:val="20"/>
        </w:rPr>
        <w:t xml:space="preserve"> and list of applicable SAC documents</w:t>
      </w:r>
      <w:r w:rsidRPr="00367029">
        <w:rPr>
          <w:rFonts w:ascii="Arial" w:hAnsi="Arial" w:cs="Arial"/>
          <w:bCs/>
          <w:color w:val="000000"/>
          <w:sz w:val="20"/>
          <w:szCs w:val="20"/>
        </w:rPr>
        <w:t>.</w:t>
      </w:r>
    </w:p>
    <w:p w14:paraId="0D48220B" w14:textId="77777777" w:rsidR="00100836" w:rsidRPr="00367029" w:rsidRDefault="00100836" w:rsidP="00100836">
      <w:pPr>
        <w:keepLines/>
        <w:ind w:right="301"/>
        <w:jc w:val="both"/>
        <w:rPr>
          <w:rFonts w:ascii="Arial" w:hAnsi="Arial" w:cs="Arial"/>
          <w:bCs/>
          <w:color w:val="000000"/>
          <w:sz w:val="20"/>
          <w:szCs w:val="20"/>
        </w:rPr>
      </w:pPr>
    </w:p>
    <w:p w14:paraId="234EC861" w14:textId="3F1552B4" w:rsidR="00100836" w:rsidRPr="00367029" w:rsidRDefault="00100836" w:rsidP="00100836">
      <w:pPr>
        <w:pStyle w:val="ListParagraph"/>
        <w:keepLines/>
        <w:numPr>
          <w:ilvl w:val="0"/>
          <w:numId w:val="36"/>
        </w:numPr>
        <w:ind w:right="301"/>
        <w:jc w:val="both"/>
        <w:rPr>
          <w:rFonts w:ascii="Arial" w:hAnsi="Arial" w:cs="Arial"/>
          <w:bCs/>
          <w:color w:val="000000"/>
          <w:sz w:val="20"/>
          <w:szCs w:val="20"/>
        </w:rPr>
      </w:pPr>
      <w:r w:rsidRPr="00367029">
        <w:rPr>
          <w:rFonts w:ascii="Arial" w:hAnsi="Arial" w:cs="Arial"/>
          <w:bCs/>
          <w:color w:val="000000"/>
          <w:sz w:val="20"/>
          <w:szCs w:val="20"/>
        </w:rPr>
        <w:t xml:space="preserve">This accreditation programme for ISO/IEC </w:t>
      </w:r>
      <w:r>
        <w:rPr>
          <w:rFonts w:ascii="Arial" w:hAnsi="Arial" w:cs="Arial"/>
          <w:bCs/>
          <w:color w:val="000000"/>
          <w:sz w:val="20"/>
          <w:szCs w:val="20"/>
        </w:rPr>
        <w:t>27706:2025 (PIMS) certification</w:t>
      </w:r>
      <w:r w:rsidRPr="00367029">
        <w:rPr>
          <w:rFonts w:ascii="Arial" w:hAnsi="Arial" w:cs="Arial"/>
          <w:bCs/>
          <w:color w:val="000000"/>
          <w:sz w:val="20"/>
          <w:szCs w:val="20"/>
        </w:rPr>
        <w:t xml:space="preserve"> is offered based on the </w:t>
      </w:r>
      <w:r>
        <w:rPr>
          <w:rFonts w:ascii="Arial" w:hAnsi="Arial" w:cs="Arial"/>
          <w:bCs/>
          <w:color w:val="000000"/>
          <w:sz w:val="20"/>
          <w:szCs w:val="20"/>
        </w:rPr>
        <w:t>ISO/IEC 17021-1:2015 and ISO/IEC 27706:2025</w:t>
      </w:r>
      <w:r w:rsidRPr="00367029">
        <w:rPr>
          <w:rFonts w:ascii="Arial" w:hAnsi="Arial" w:cs="Arial"/>
          <w:bCs/>
          <w:color w:val="000000"/>
          <w:sz w:val="20"/>
          <w:szCs w:val="20"/>
        </w:rPr>
        <w:t xml:space="preserve"> as the accreditation criteria. </w:t>
      </w:r>
    </w:p>
    <w:p w14:paraId="2069F68D" w14:textId="77777777" w:rsidR="00100836" w:rsidRPr="00367029" w:rsidRDefault="00100836" w:rsidP="00100836">
      <w:pPr>
        <w:keepLines/>
        <w:ind w:right="301"/>
        <w:jc w:val="both"/>
        <w:rPr>
          <w:rFonts w:ascii="Arial" w:hAnsi="Arial" w:cs="Arial"/>
          <w:bCs/>
          <w:color w:val="000000"/>
          <w:sz w:val="20"/>
          <w:szCs w:val="20"/>
        </w:rPr>
      </w:pPr>
    </w:p>
    <w:p w14:paraId="1C243360" w14:textId="77777777" w:rsidR="00100836" w:rsidRPr="00367029" w:rsidRDefault="00100836" w:rsidP="00100836">
      <w:pPr>
        <w:keepLines/>
        <w:ind w:right="301"/>
        <w:rPr>
          <w:rFonts w:ascii="Arial" w:hAnsi="Arial" w:cs="Arial"/>
          <w:bCs/>
          <w:color w:val="000000"/>
          <w:sz w:val="20"/>
          <w:szCs w:val="20"/>
        </w:rPr>
      </w:pPr>
    </w:p>
    <w:p w14:paraId="33D3AD89" w14:textId="77777777" w:rsidR="00100836" w:rsidRPr="00367029" w:rsidRDefault="00100836" w:rsidP="00100836">
      <w:pPr>
        <w:keepLines/>
        <w:ind w:right="301"/>
        <w:rPr>
          <w:rFonts w:ascii="Arial" w:hAnsi="Arial" w:cs="Arial"/>
          <w:bCs/>
          <w:color w:val="000000"/>
          <w:sz w:val="20"/>
          <w:szCs w:val="20"/>
        </w:rPr>
      </w:pPr>
    </w:p>
    <w:tbl>
      <w:tblPr>
        <w:tblW w:w="0" w:type="auto"/>
        <w:tblCellMar>
          <w:left w:w="0" w:type="dxa"/>
          <w:right w:w="0" w:type="dxa"/>
        </w:tblCellMar>
        <w:tblLook w:val="04A0" w:firstRow="1" w:lastRow="0" w:firstColumn="1" w:lastColumn="0" w:noHBand="0" w:noVBand="1"/>
      </w:tblPr>
      <w:tblGrid>
        <w:gridCol w:w="2490"/>
        <w:gridCol w:w="555"/>
        <w:gridCol w:w="10955"/>
      </w:tblGrid>
      <w:tr w:rsidR="00100836" w:rsidRPr="00367029" w14:paraId="745CB2E0" w14:textId="77777777" w:rsidTr="00FA7709">
        <w:tc>
          <w:tcPr>
            <w:tcW w:w="2490" w:type="dxa"/>
            <w:tcMar>
              <w:top w:w="0" w:type="dxa"/>
              <w:left w:w="108" w:type="dxa"/>
              <w:bottom w:w="0" w:type="dxa"/>
              <w:right w:w="108" w:type="dxa"/>
            </w:tcMar>
            <w:hideMark/>
          </w:tcPr>
          <w:p w14:paraId="5AB53B6E" w14:textId="77777777" w:rsidR="00100836" w:rsidRPr="00367029" w:rsidRDefault="00100836" w:rsidP="00FA7709">
            <w:pPr>
              <w:spacing w:before="60" w:after="60"/>
              <w:rPr>
                <w:rFonts w:ascii="Arial" w:eastAsia="Calibri" w:hAnsi="Arial" w:cs="Arial"/>
                <w:b/>
                <w:bCs/>
                <w:sz w:val="20"/>
                <w:szCs w:val="20"/>
              </w:rPr>
            </w:pPr>
            <w:r w:rsidRPr="00367029">
              <w:rPr>
                <w:rFonts w:ascii="Arial" w:hAnsi="Arial" w:cs="Arial"/>
                <w:b/>
                <w:bCs/>
                <w:sz w:val="20"/>
                <w:szCs w:val="20"/>
              </w:rPr>
              <w:t>Certification Body</w:t>
            </w:r>
          </w:p>
        </w:tc>
        <w:tc>
          <w:tcPr>
            <w:tcW w:w="555" w:type="dxa"/>
            <w:tcMar>
              <w:top w:w="0" w:type="dxa"/>
              <w:left w:w="108" w:type="dxa"/>
              <w:bottom w:w="0" w:type="dxa"/>
              <w:right w:w="108" w:type="dxa"/>
            </w:tcMar>
            <w:hideMark/>
          </w:tcPr>
          <w:p w14:paraId="75B5E2EB" w14:textId="77777777" w:rsidR="00100836" w:rsidRPr="00367029" w:rsidRDefault="00100836" w:rsidP="00FA7709">
            <w:pPr>
              <w:spacing w:before="60" w:after="60"/>
              <w:rPr>
                <w:rFonts w:ascii="Arial" w:eastAsia="Calibri" w:hAnsi="Arial" w:cs="Arial"/>
                <w:b/>
                <w:bCs/>
                <w:sz w:val="20"/>
                <w:szCs w:val="20"/>
              </w:rPr>
            </w:pPr>
            <w:r w:rsidRPr="00367029">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5DCF4A27" w14:textId="77777777" w:rsidR="00100836" w:rsidRPr="00367029" w:rsidRDefault="00100836" w:rsidP="00FA7709">
            <w:pPr>
              <w:spacing w:before="60" w:after="60"/>
              <w:rPr>
                <w:rFonts w:ascii="Arial" w:eastAsia="Calibri" w:hAnsi="Arial" w:cs="Arial"/>
                <w:b/>
                <w:bCs/>
                <w:sz w:val="20"/>
                <w:szCs w:val="20"/>
              </w:rPr>
            </w:pPr>
          </w:p>
        </w:tc>
      </w:tr>
      <w:tr w:rsidR="00100836" w:rsidRPr="00367029" w14:paraId="181D624A" w14:textId="77777777" w:rsidTr="00FA7709">
        <w:tc>
          <w:tcPr>
            <w:tcW w:w="2490" w:type="dxa"/>
            <w:tcMar>
              <w:top w:w="0" w:type="dxa"/>
              <w:left w:w="108" w:type="dxa"/>
              <w:bottom w:w="0" w:type="dxa"/>
              <w:right w:w="108" w:type="dxa"/>
            </w:tcMar>
            <w:hideMark/>
          </w:tcPr>
          <w:p w14:paraId="23472D1E" w14:textId="77777777" w:rsidR="00100836" w:rsidRPr="00367029" w:rsidRDefault="00100836" w:rsidP="00FA7709">
            <w:pPr>
              <w:spacing w:before="60" w:after="60"/>
              <w:rPr>
                <w:rFonts w:ascii="Arial" w:eastAsia="Calibri" w:hAnsi="Arial" w:cs="Arial"/>
                <w:b/>
                <w:bCs/>
                <w:sz w:val="20"/>
                <w:szCs w:val="20"/>
              </w:rPr>
            </w:pPr>
            <w:r>
              <w:rPr>
                <w:rFonts w:ascii="Arial" w:eastAsia="Calibri" w:hAnsi="Arial" w:cs="Arial"/>
                <w:b/>
                <w:bCs/>
                <w:sz w:val="20"/>
                <w:szCs w:val="20"/>
              </w:rPr>
              <w:t>Submission date</w:t>
            </w:r>
          </w:p>
        </w:tc>
        <w:tc>
          <w:tcPr>
            <w:tcW w:w="555" w:type="dxa"/>
            <w:tcMar>
              <w:top w:w="0" w:type="dxa"/>
              <w:left w:w="108" w:type="dxa"/>
              <w:bottom w:w="0" w:type="dxa"/>
              <w:right w:w="108" w:type="dxa"/>
            </w:tcMar>
            <w:hideMark/>
          </w:tcPr>
          <w:p w14:paraId="7C9AA78B" w14:textId="77777777" w:rsidR="00100836" w:rsidRPr="00367029" w:rsidRDefault="00100836" w:rsidP="00FA7709">
            <w:pPr>
              <w:spacing w:before="60" w:after="60"/>
              <w:rPr>
                <w:rFonts w:ascii="Arial" w:eastAsia="Calibri" w:hAnsi="Arial" w:cs="Arial"/>
                <w:b/>
                <w:bCs/>
                <w:sz w:val="20"/>
                <w:szCs w:val="20"/>
              </w:rPr>
            </w:pPr>
            <w:r w:rsidRPr="00367029">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541A82EB" w14:textId="77777777" w:rsidR="00100836" w:rsidRPr="00367029" w:rsidRDefault="00100836" w:rsidP="00FA7709">
            <w:pPr>
              <w:spacing w:before="60" w:after="60"/>
              <w:ind w:right="-395"/>
              <w:rPr>
                <w:rFonts w:ascii="Arial" w:eastAsia="Calibri" w:hAnsi="Arial" w:cs="Arial"/>
                <w:b/>
                <w:bCs/>
                <w:sz w:val="20"/>
                <w:szCs w:val="20"/>
              </w:rPr>
            </w:pPr>
          </w:p>
        </w:tc>
      </w:tr>
      <w:tr w:rsidR="00100836" w:rsidRPr="00367029" w14:paraId="24C48D70" w14:textId="77777777" w:rsidTr="00FA7709">
        <w:tc>
          <w:tcPr>
            <w:tcW w:w="2490" w:type="dxa"/>
            <w:tcMar>
              <w:top w:w="0" w:type="dxa"/>
              <w:left w:w="108" w:type="dxa"/>
              <w:bottom w:w="0" w:type="dxa"/>
              <w:right w:w="108" w:type="dxa"/>
            </w:tcMar>
          </w:tcPr>
          <w:p w14:paraId="3A508075" w14:textId="77777777" w:rsidR="00100836" w:rsidRPr="00367029" w:rsidRDefault="00100836" w:rsidP="00FA7709">
            <w:pPr>
              <w:spacing w:before="60" w:after="60"/>
              <w:rPr>
                <w:rFonts w:ascii="Arial" w:hAnsi="Arial" w:cs="Arial"/>
                <w:b/>
                <w:bCs/>
                <w:sz w:val="20"/>
                <w:szCs w:val="20"/>
              </w:rPr>
            </w:pPr>
            <w:r>
              <w:rPr>
                <w:rFonts w:ascii="Arial" w:hAnsi="Arial" w:cs="Arial"/>
                <w:b/>
                <w:bCs/>
                <w:sz w:val="20"/>
                <w:szCs w:val="20"/>
              </w:rPr>
              <w:t>Submitted by</w:t>
            </w:r>
          </w:p>
        </w:tc>
        <w:tc>
          <w:tcPr>
            <w:tcW w:w="555" w:type="dxa"/>
            <w:tcMar>
              <w:top w:w="0" w:type="dxa"/>
              <w:left w:w="108" w:type="dxa"/>
              <w:bottom w:w="0" w:type="dxa"/>
              <w:right w:w="108" w:type="dxa"/>
            </w:tcMar>
          </w:tcPr>
          <w:p w14:paraId="3D5CDE99" w14:textId="77777777" w:rsidR="00100836" w:rsidRPr="00367029" w:rsidRDefault="00100836" w:rsidP="00FA7709">
            <w:pPr>
              <w:spacing w:before="60" w:after="60"/>
              <w:rPr>
                <w:rFonts w:ascii="Arial" w:hAnsi="Arial" w:cs="Arial"/>
                <w:b/>
                <w:bCs/>
                <w:sz w:val="20"/>
                <w:szCs w:val="20"/>
              </w:rPr>
            </w:pPr>
            <w:r>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2ED4621C" w14:textId="77777777" w:rsidR="00100836" w:rsidRPr="00367029" w:rsidRDefault="00100836" w:rsidP="00FA7709">
            <w:pPr>
              <w:spacing w:before="60" w:after="60"/>
              <w:rPr>
                <w:rFonts w:ascii="Arial" w:eastAsia="Calibri" w:hAnsi="Arial" w:cs="Arial"/>
                <w:b/>
                <w:bCs/>
                <w:sz w:val="20"/>
                <w:szCs w:val="20"/>
              </w:rPr>
            </w:pPr>
          </w:p>
        </w:tc>
      </w:tr>
      <w:tr w:rsidR="00100836" w:rsidRPr="00367029" w14:paraId="4F771B1E" w14:textId="77777777" w:rsidTr="00FA7709">
        <w:tc>
          <w:tcPr>
            <w:tcW w:w="2490" w:type="dxa"/>
            <w:tcMar>
              <w:top w:w="0" w:type="dxa"/>
              <w:left w:w="108" w:type="dxa"/>
              <w:bottom w:w="0" w:type="dxa"/>
              <w:right w:w="108" w:type="dxa"/>
            </w:tcMar>
            <w:hideMark/>
          </w:tcPr>
          <w:p w14:paraId="2372BD2F" w14:textId="77777777" w:rsidR="00100836" w:rsidRPr="00367029" w:rsidRDefault="00100836" w:rsidP="00FA7709">
            <w:pPr>
              <w:spacing w:before="60" w:after="60"/>
              <w:rPr>
                <w:rFonts w:ascii="Arial" w:eastAsia="Calibri" w:hAnsi="Arial" w:cs="Arial"/>
                <w:b/>
                <w:bCs/>
                <w:sz w:val="20"/>
                <w:szCs w:val="20"/>
              </w:rPr>
            </w:pPr>
            <w:r w:rsidRPr="00367029">
              <w:rPr>
                <w:rFonts w:ascii="Arial" w:hAnsi="Arial" w:cs="Arial"/>
                <w:b/>
                <w:bCs/>
                <w:sz w:val="20"/>
                <w:szCs w:val="20"/>
              </w:rPr>
              <w:t>Date of Assessment</w:t>
            </w:r>
          </w:p>
        </w:tc>
        <w:tc>
          <w:tcPr>
            <w:tcW w:w="555" w:type="dxa"/>
            <w:tcMar>
              <w:top w:w="0" w:type="dxa"/>
              <w:left w:w="108" w:type="dxa"/>
              <w:bottom w:w="0" w:type="dxa"/>
              <w:right w:w="108" w:type="dxa"/>
            </w:tcMar>
            <w:hideMark/>
          </w:tcPr>
          <w:p w14:paraId="03D07019" w14:textId="77777777" w:rsidR="00100836" w:rsidRPr="00367029" w:rsidRDefault="00100836" w:rsidP="00FA7709">
            <w:pPr>
              <w:spacing w:before="60" w:after="60"/>
              <w:rPr>
                <w:rFonts w:ascii="Arial" w:eastAsia="Calibri" w:hAnsi="Arial" w:cs="Arial"/>
                <w:b/>
                <w:bCs/>
                <w:sz w:val="20"/>
                <w:szCs w:val="20"/>
              </w:rPr>
            </w:pPr>
            <w:r w:rsidRPr="00367029">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6E690F26" w14:textId="77777777" w:rsidR="00100836" w:rsidRPr="00367029" w:rsidRDefault="00100836" w:rsidP="00FA7709">
            <w:pPr>
              <w:spacing w:before="60" w:after="60"/>
              <w:rPr>
                <w:rFonts w:ascii="Arial" w:eastAsia="Calibri" w:hAnsi="Arial" w:cs="Arial"/>
                <w:b/>
                <w:bCs/>
                <w:sz w:val="20"/>
                <w:szCs w:val="20"/>
              </w:rPr>
            </w:pPr>
          </w:p>
        </w:tc>
      </w:tr>
      <w:tr w:rsidR="00100836" w:rsidRPr="00367029" w14:paraId="5A1A96E6" w14:textId="77777777" w:rsidTr="00FA7709">
        <w:tc>
          <w:tcPr>
            <w:tcW w:w="2490" w:type="dxa"/>
            <w:tcMar>
              <w:top w:w="0" w:type="dxa"/>
              <w:left w:w="108" w:type="dxa"/>
              <w:bottom w:w="0" w:type="dxa"/>
              <w:right w:w="108" w:type="dxa"/>
            </w:tcMar>
            <w:hideMark/>
          </w:tcPr>
          <w:p w14:paraId="2758208C" w14:textId="77777777" w:rsidR="00100836" w:rsidRPr="00367029" w:rsidRDefault="00100836" w:rsidP="00FA7709">
            <w:pPr>
              <w:spacing w:before="60" w:after="60"/>
              <w:rPr>
                <w:rFonts w:ascii="Arial" w:eastAsia="Calibri" w:hAnsi="Arial" w:cs="Arial"/>
                <w:b/>
                <w:bCs/>
                <w:sz w:val="20"/>
                <w:szCs w:val="20"/>
              </w:rPr>
            </w:pPr>
            <w:r w:rsidRPr="00367029">
              <w:rPr>
                <w:rFonts w:ascii="Arial" w:hAnsi="Arial" w:cs="Arial"/>
                <w:b/>
                <w:bCs/>
                <w:sz w:val="20"/>
                <w:szCs w:val="20"/>
              </w:rPr>
              <w:t>Type of Assessment</w:t>
            </w:r>
          </w:p>
        </w:tc>
        <w:tc>
          <w:tcPr>
            <w:tcW w:w="555" w:type="dxa"/>
            <w:tcMar>
              <w:top w:w="0" w:type="dxa"/>
              <w:left w:w="108" w:type="dxa"/>
              <w:bottom w:w="0" w:type="dxa"/>
              <w:right w:w="108" w:type="dxa"/>
            </w:tcMar>
            <w:hideMark/>
          </w:tcPr>
          <w:p w14:paraId="7AE55BBE" w14:textId="77777777" w:rsidR="00100836" w:rsidRPr="00367029" w:rsidRDefault="00100836" w:rsidP="00FA7709">
            <w:pPr>
              <w:spacing w:before="60" w:after="60"/>
              <w:rPr>
                <w:rFonts w:ascii="Arial" w:eastAsia="Calibri" w:hAnsi="Arial" w:cs="Arial"/>
                <w:b/>
                <w:bCs/>
                <w:sz w:val="20"/>
                <w:szCs w:val="20"/>
              </w:rPr>
            </w:pPr>
            <w:r w:rsidRPr="00367029">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4BFD93C4" w14:textId="77777777" w:rsidR="00100836" w:rsidRPr="00367029" w:rsidRDefault="00100836" w:rsidP="00FA7709">
            <w:pPr>
              <w:spacing w:before="60" w:after="60"/>
              <w:rPr>
                <w:rFonts w:ascii="Arial" w:eastAsia="Calibri" w:hAnsi="Arial" w:cs="Arial"/>
                <w:b/>
                <w:bCs/>
                <w:sz w:val="20"/>
                <w:szCs w:val="20"/>
              </w:rPr>
            </w:pPr>
          </w:p>
        </w:tc>
      </w:tr>
      <w:tr w:rsidR="00100836" w:rsidRPr="00367029" w14:paraId="4CAEC1A9" w14:textId="77777777" w:rsidTr="00FA7709">
        <w:tc>
          <w:tcPr>
            <w:tcW w:w="2490" w:type="dxa"/>
            <w:tcMar>
              <w:top w:w="0" w:type="dxa"/>
              <w:left w:w="108" w:type="dxa"/>
              <w:bottom w:w="0" w:type="dxa"/>
              <w:right w:w="108" w:type="dxa"/>
            </w:tcMar>
            <w:hideMark/>
          </w:tcPr>
          <w:p w14:paraId="491BE772" w14:textId="77777777" w:rsidR="00100836" w:rsidRPr="00367029" w:rsidRDefault="00100836" w:rsidP="00FA7709">
            <w:pPr>
              <w:spacing w:before="60" w:after="60"/>
              <w:rPr>
                <w:rFonts w:ascii="Arial" w:eastAsia="Calibri" w:hAnsi="Arial" w:cs="Arial"/>
                <w:b/>
                <w:bCs/>
                <w:sz w:val="20"/>
                <w:szCs w:val="20"/>
              </w:rPr>
            </w:pPr>
            <w:r>
              <w:rPr>
                <w:rFonts w:ascii="Arial" w:hAnsi="Arial" w:cs="Arial"/>
                <w:b/>
                <w:bCs/>
                <w:sz w:val="20"/>
                <w:szCs w:val="20"/>
              </w:rPr>
              <w:t xml:space="preserve">SAC </w:t>
            </w:r>
            <w:r w:rsidRPr="00367029">
              <w:rPr>
                <w:rFonts w:ascii="Arial" w:hAnsi="Arial" w:cs="Arial"/>
                <w:b/>
                <w:bCs/>
                <w:sz w:val="20"/>
                <w:szCs w:val="20"/>
              </w:rPr>
              <w:t>Team Leader/Assessor</w:t>
            </w:r>
          </w:p>
        </w:tc>
        <w:tc>
          <w:tcPr>
            <w:tcW w:w="555" w:type="dxa"/>
            <w:tcMar>
              <w:top w:w="0" w:type="dxa"/>
              <w:left w:w="108" w:type="dxa"/>
              <w:bottom w:w="0" w:type="dxa"/>
              <w:right w:w="108" w:type="dxa"/>
            </w:tcMar>
            <w:hideMark/>
          </w:tcPr>
          <w:p w14:paraId="4E8ADDD9" w14:textId="77777777" w:rsidR="00100836" w:rsidRPr="00367029" w:rsidRDefault="00100836" w:rsidP="00FA7709">
            <w:pPr>
              <w:spacing w:before="60" w:after="60"/>
              <w:rPr>
                <w:rFonts w:ascii="Arial" w:eastAsia="Calibri" w:hAnsi="Arial" w:cs="Arial"/>
                <w:b/>
                <w:bCs/>
                <w:sz w:val="20"/>
                <w:szCs w:val="20"/>
              </w:rPr>
            </w:pPr>
            <w:r w:rsidRPr="00367029">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406DBB14" w14:textId="77777777" w:rsidR="00100836" w:rsidRPr="00367029" w:rsidRDefault="00100836" w:rsidP="00FA7709">
            <w:pPr>
              <w:spacing w:before="60" w:after="60"/>
              <w:rPr>
                <w:rFonts w:ascii="Arial" w:eastAsia="Calibri" w:hAnsi="Arial" w:cs="Arial"/>
                <w:b/>
                <w:bCs/>
                <w:sz w:val="20"/>
                <w:szCs w:val="20"/>
              </w:rPr>
            </w:pPr>
          </w:p>
        </w:tc>
      </w:tr>
    </w:tbl>
    <w:p w14:paraId="6748509A" w14:textId="77777777" w:rsidR="00100836" w:rsidRPr="00367029" w:rsidRDefault="00100836" w:rsidP="00100836">
      <w:pPr>
        <w:rPr>
          <w:rFonts w:ascii="Arial" w:hAnsi="Arial" w:cs="Arial"/>
          <w:b/>
          <w:sz w:val="20"/>
          <w:szCs w:val="20"/>
        </w:rPr>
      </w:pPr>
    </w:p>
    <w:p w14:paraId="5C49067A" w14:textId="77777777" w:rsidR="00100836" w:rsidRPr="00367029" w:rsidRDefault="00100836" w:rsidP="00100836">
      <w:pPr>
        <w:rPr>
          <w:rFonts w:ascii="Arial" w:hAnsi="Arial" w:cs="Arial"/>
          <w:b/>
          <w:sz w:val="20"/>
          <w:szCs w:val="20"/>
        </w:rPr>
      </w:pPr>
    </w:p>
    <w:p w14:paraId="788A4AB0" w14:textId="619670EF" w:rsidR="00100836" w:rsidRPr="00367029" w:rsidRDefault="00100836" w:rsidP="00100836">
      <w:pPr>
        <w:rPr>
          <w:rFonts w:ascii="Arial" w:hAnsi="Arial" w:cs="Arial"/>
          <w:b/>
          <w:sz w:val="20"/>
          <w:szCs w:val="20"/>
        </w:rPr>
      </w:pPr>
      <w:r w:rsidRPr="00367029">
        <w:rPr>
          <w:rFonts w:ascii="Arial" w:hAnsi="Arial" w:cs="Arial"/>
          <w:b/>
          <w:sz w:val="20"/>
          <w:szCs w:val="20"/>
        </w:rPr>
        <w:t xml:space="preserve">Please list the key certification personnel involved in </w:t>
      </w:r>
      <w:r>
        <w:rPr>
          <w:rFonts w:ascii="Arial" w:hAnsi="Arial" w:cs="Arial"/>
          <w:b/>
          <w:sz w:val="20"/>
          <w:szCs w:val="20"/>
        </w:rPr>
        <w:t>PIMS</w:t>
      </w:r>
      <w:r w:rsidRPr="00367029">
        <w:rPr>
          <w:rFonts w:ascii="Arial" w:hAnsi="Arial" w:cs="Arial"/>
          <w:b/>
          <w:sz w:val="20"/>
          <w:szCs w:val="20"/>
        </w:rPr>
        <w:t xml:space="preserve"> certification:</w:t>
      </w:r>
    </w:p>
    <w:p w14:paraId="6C603001" w14:textId="77777777" w:rsidR="00100836" w:rsidRPr="00367029" w:rsidRDefault="00100836" w:rsidP="00100836">
      <w:pPr>
        <w:rPr>
          <w:rFonts w:ascii="Arial" w:hAnsi="Arial" w:cs="Arial"/>
          <w:b/>
          <w:sz w:val="20"/>
          <w:szCs w:val="20"/>
        </w:rPr>
      </w:pPr>
    </w:p>
    <w:tbl>
      <w:tblPr>
        <w:tblStyle w:val="TableGrid"/>
        <w:tblW w:w="0" w:type="auto"/>
        <w:tblLook w:val="04A0" w:firstRow="1" w:lastRow="0" w:firstColumn="1" w:lastColumn="0" w:noHBand="0" w:noVBand="1"/>
      </w:tblPr>
      <w:tblGrid>
        <w:gridCol w:w="2789"/>
        <w:gridCol w:w="2789"/>
        <w:gridCol w:w="2789"/>
        <w:gridCol w:w="2789"/>
        <w:gridCol w:w="2789"/>
      </w:tblGrid>
      <w:tr w:rsidR="00100836" w:rsidRPr="00367029" w14:paraId="791432A8" w14:textId="77777777" w:rsidTr="00A02CFB">
        <w:trPr>
          <w:trHeight w:val="459"/>
        </w:trPr>
        <w:tc>
          <w:tcPr>
            <w:tcW w:w="2789" w:type="dxa"/>
            <w:shd w:val="clear" w:color="auto" w:fill="FFF2CC" w:themeFill="accent4" w:themeFillTint="33"/>
          </w:tcPr>
          <w:p w14:paraId="411E901F" w14:textId="77777777" w:rsidR="00100836" w:rsidRPr="00367029" w:rsidRDefault="00100836" w:rsidP="00FA7709">
            <w:pPr>
              <w:rPr>
                <w:bCs/>
                <w:sz w:val="20"/>
                <w:szCs w:val="20"/>
              </w:rPr>
            </w:pPr>
            <w:r>
              <w:rPr>
                <w:bCs/>
                <w:sz w:val="20"/>
                <w:szCs w:val="20"/>
              </w:rPr>
              <w:t>Application Reviewer</w:t>
            </w:r>
          </w:p>
        </w:tc>
        <w:tc>
          <w:tcPr>
            <w:tcW w:w="2789" w:type="dxa"/>
            <w:shd w:val="clear" w:color="auto" w:fill="FFF2CC" w:themeFill="accent4" w:themeFillTint="33"/>
          </w:tcPr>
          <w:p w14:paraId="4C8BD58B" w14:textId="77777777" w:rsidR="00100836" w:rsidRPr="00367029" w:rsidRDefault="00100836" w:rsidP="00FA7709">
            <w:pPr>
              <w:rPr>
                <w:bCs/>
                <w:sz w:val="20"/>
                <w:szCs w:val="20"/>
              </w:rPr>
            </w:pPr>
            <w:r w:rsidRPr="00367029">
              <w:rPr>
                <w:bCs/>
                <w:sz w:val="20"/>
                <w:szCs w:val="20"/>
              </w:rPr>
              <w:t>Auditor</w:t>
            </w:r>
            <w:r>
              <w:rPr>
                <w:bCs/>
                <w:sz w:val="20"/>
                <w:szCs w:val="20"/>
              </w:rPr>
              <w:t xml:space="preserve"> (internal and external)</w:t>
            </w:r>
          </w:p>
        </w:tc>
        <w:tc>
          <w:tcPr>
            <w:tcW w:w="2789" w:type="dxa"/>
            <w:shd w:val="clear" w:color="auto" w:fill="FFF2CC" w:themeFill="accent4" w:themeFillTint="33"/>
          </w:tcPr>
          <w:p w14:paraId="2B8C1EFF" w14:textId="77777777" w:rsidR="00100836" w:rsidRPr="00367029" w:rsidRDefault="00100836" w:rsidP="00FA7709">
            <w:pPr>
              <w:rPr>
                <w:bCs/>
                <w:sz w:val="20"/>
                <w:szCs w:val="20"/>
              </w:rPr>
            </w:pPr>
            <w:r w:rsidRPr="00367029">
              <w:rPr>
                <w:bCs/>
                <w:sz w:val="20"/>
                <w:szCs w:val="20"/>
              </w:rPr>
              <w:t>Technical Expert</w:t>
            </w:r>
            <w:r>
              <w:rPr>
                <w:bCs/>
                <w:sz w:val="20"/>
                <w:szCs w:val="20"/>
              </w:rPr>
              <w:t xml:space="preserve"> (if any)</w:t>
            </w:r>
          </w:p>
        </w:tc>
        <w:tc>
          <w:tcPr>
            <w:tcW w:w="2789" w:type="dxa"/>
            <w:shd w:val="clear" w:color="auto" w:fill="FFF2CC" w:themeFill="accent4" w:themeFillTint="33"/>
          </w:tcPr>
          <w:p w14:paraId="398DECE3" w14:textId="77777777" w:rsidR="00100836" w:rsidRPr="00367029" w:rsidRDefault="00100836" w:rsidP="00FA7709">
            <w:pPr>
              <w:rPr>
                <w:bCs/>
                <w:sz w:val="20"/>
                <w:szCs w:val="20"/>
              </w:rPr>
            </w:pPr>
            <w:r>
              <w:rPr>
                <w:bCs/>
                <w:sz w:val="20"/>
                <w:szCs w:val="20"/>
              </w:rPr>
              <w:t>Report Reviewer</w:t>
            </w:r>
          </w:p>
        </w:tc>
        <w:tc>
          <w:tcPr>
            <w:tcW w:w="2789" w:type="dxa"/>
            <w:shd w:val="clear" w:color="auto" w:fill="FFF2CC" w:themeFill="accent4" w:themeFillTint="33"/>
          </w:tcPr>
          <w:p w14:paraId="14C5888C" w14:textId="77777777" w:rsidR="00100836" w:rsidRPr="00367029" w:rsidRDefault="00100836" w:rsidP="00FA7709">
            <w:pPr>
              <w:rPr>
                <w:bCs/>
                <w:sz w:val="20"/>
                <w:szCs w:val="20"/>
              </w:rPr>
            </w:pPr>
            <w:r>
              <w:rPr>
                <w:bCs/>
                <w:sz w:val="20"/>
                <w:szCs w:val="20"/>
              </w:rPr>
              <w:t>Decision Maker</w:t>
            </w:r>
          </w:p>
        </w:tc>
      </w:tr>
      <w:tr w:rsidR="00100836" w:rsidRPr="00367029" w14:paraId="3040D108" w14:textId="77777777" w:rsidTr="00A02CFB">
        <w:trPr>
          <w:trHeight w:val="223"/>
        </w:trPr>
        <w:tc>
          <w:tcPr>
            <w:tcW w:w="2789" w:type="dxa"/>
          </w:tcPr>
          <w:p w14:paraId="16E84208" w14:textId="77777777" w:rsidR="00100836" w:rsidRPr="00367029" w:rsidRDefault="00100836" w:rsidP="00FA7709">
            <w:pPr>
              <w:rPr>
                <w:bCs/>
                <w:sz w:val="20"/>
                <w:szCs w:val="20"/>
              </w:rPr>
            </w:pPr>
          </w:p>
        </w:tc>
        <w:tc>
          <w:tcPr>
            <w:tcW w:w="2789" w:type="dxa"/>
          </w:tcPr>
          <w:p w14:paraId="6739EF11" w14:textId="77777777" w:rsidR="00100836" w:rsidRPr="00367029" w:rsidRDefault="00100836" w:rsidP="00FA7709">
            <w:pPr>
              <w:rPr>
                <w:bCs/>
                <w:sz w:val="20"/>
                <w:szCs w:val="20"/>
              </w:rPr>
            </w:pPr>
          </w:p>
        </w:tc>
        <w:tc>
          <w:tcPr>
            <w:tcW w:w="2789" w:type="dxa"/>
          </w:tcPr>
          <w:p w14:paraId="349547ED" w14:textId="77777777" w:rsidR="00100836" w:rsidRPr="00367029" w:rsidRDefault="00100836" w:rsidP="00FA7709">
            <w:pPr>
              <w:rPr>
                <w:bCs/>
                <w:sz w:val="20"/>
                <w:szCs w:val="20"/>
              </w:rPr>
            </w:pPr>
          </w:p>
        </w:tc>
        <w:tc>
          <w:tcPr>
            <w:tcW w:w="2789" w:type="dxa"/>
          </w:tcPr>
          <w:p w14:paraId="5DF52663" w14:textId="77777777" w:rsidR="00100836" w:rsidRPr="00367029" w:rsidRDefault="00100836" w:rsidP="00FA7709">
            <w:pPr>
              <w:rPr>
                <w:bCs/>
                <w:sz w:val="20"/>
                <w:szCs w:val="20"/>
              </w:rPr>
            </w:pPr>
          </w:p>
        </w:tc>
        <w:tc>
          <w:tcPr>
            <w:tcW w:w="2789" w:type="dxa"/>
          </w:tcPr>
          <w:p w14:paraId="20CE9542" w14:textId="77777777" w:rsidR="00100836" w:rsidRPr="00367029" w:rsidRDefault="00100836" w:rsidP="00FA7709">
            <w:pPr>
              <w:rPr>
                <w:bCs/>
                <w:sz w:val="20"/>
                <w:szCs w:val="20"/>
              </w:rPr>
            </w:pPr>
          </w:p>
        </w:tc>
      </w:tr>
      <w:tr w:rsidR="00100836" w:rsidRPr="00367029" w14:paraId="6EDD7E3C" w14:textId="77777777" w:rsidTr="00A02CFB">
        <w:trPr>
          <w:trHeight w:val="223"/>
        </w:trPr>
        <w:tc>
          <w:tcPr>
            <w:tcW w:w="2789" w:type="dxa"/>
          </w:tcPr>
          <w:p w14:paraId="419FE165" w14:textId="77777777" w:rsidR="00100836" w:rsidRPr="00367029" w:rsidRDefault="00100836" w:rsidP="00FA7709">
            <w:pPr>
              <w:rPr>
                <w:bCs/>
                <w:sz w:val="20"/>
                <w:szCs w:val="20"/>
              </w:rPr>
            </w:pPr>
          </w:p>
        </w:tc>
        <w:tc>
          <w:tcPr>
            <w:tcW w:w="2789" w:type="dxa"/>
          </w:tcPr>
          <w:p w14:paraId="2D96B017" w14:textId="77777777" w:rsidR="00100836" w:rsidRPr="00367029" w:rsidRDefault="00100836" w:rsidP="00FA7709">
            <w:pPr>
              <w:rPr>
                <w:bCs/>
                <w:sz w:val="20"/>
                <w:szCs w:val="20"/>
              </w:rPr>
            </w:pPr>
          </w:p>
        </w:tc>
        <w:tc>
          <w:tcPr>
            <w:tcW w:w="2789" w:type="dxa"/>
          </w:tcPr>
          <w:p w14:paraId="08EE3860" w14:textId="77777777" w:rsidR="00100836" w:rsidRPr="00367029" w:rsidRDefault="00100836" w:rsidP="00FA7709">
            <w:pPr>
              <w:rPr>
                <w:bCs/>
                <w:sz w:val="20"/>
                <w:szCs w:val="20"/>
              </w:rPr>
            </w:pPr>
          </w:p>
        </w:tc>
        <w:tc>
          <w:tcPr>
            <w:tcW w:w="2789" w:type="dxa"/>
          </w:tcPr>
          <w:p w14:paraId="35F5826F" w14:textId="77777777" w:rsidR="00100836" w:rsidRPr="00367029" w:rsidRDefault="00100836" w:rsidP="00FA7709">
            <w:pPr>
              <w:rPr>
                <w:bCs/>
                <w:sz w:val="20"/>
                <w:szCs w:val="20"/>
              </w:rPr>
            </w:pPr>
          </w:p>
        </w:tc>
        <w:tc>
          <w:tcPr>
            <w:tcW w:w="2789" w:type="dxa"/>
          </w:tcPr>
          <w:p w14:paraId="2699A1B6" w14:textId="77777777" w:rsidR="00100836" w:rsidRPr="00367029" w:rsidRDefault="00100836" w:rsidP="00FA7709">
            <w:pPr>
              <w:rPr>
                <w:bCs/>
                <w:sz w:val="20"/>
                <w:szCs w:val="20"/>
              </w:rPr>
            </w:pPr>
          </w:p>
        </w:tc>
      </w:tr>
      <w:tr w:rsidR="00100836" w:rsidRPr="00367029" w14:paraId="370BACD8" w14:textId="77777777" w:rsidTr="00A02CFB">
        <w:trPr>
          <w:trHeight w:val="223"/>
        </w:trPr>
        <w:tc>
          <w:tcPr>
            <w:tcW w:w="2789" w:type="dxa"/>
          </w:tcPr>
          <w:p w14:paraId="4240A9B3" w14:textId="77777777" w:rsidR="00100836" w:rsidRPr="00367029" w:rsidRDefault="00100836" w:rsidP="00FA7709">
            <w:pPr>
              <w:rPr>
                <w:bCs/>
                <w:sz w:val="20"/>
                <w:szCs w:val="20"/>
              </w:rPr>
            </w:pPr>
          </w:p>
        </w:tc>
        <w:tc>
          <w:tcPr>
            <w:tcW w:w="2789" w:type="dxa"/>
          </w:tcPr>
          <w:p w14:paraId="45BB1311" w14:textId="77777777" w:rsidR="00100836" w:rsidRPr="00367029" w:rsidRDefault="00100836" w:rsidP="00FA7709">
            <w:pPr>
              <w:rPr>
                <w:bCs/>
                <w:sz w:val="20"/>
                <w:szCs w:val="20"/>
              </w:rPr>
            </w:pPr>
          </w:p>
        </w:tc>
        <w:tc>
          <w:tcPr>
            <w:tcW w:w="2789" w:type="dxa"/>
          </w:tcPr>
          <w:p w14:paraId="34D74141" w14:textId="77777777" w:rsidR="00100836" w:rsidRPr="00367029" w:rsidRDefault="00100836" w:rsidP="00FA7709">
            <w:pPr>
              <w:rPr>
                <w:bCs/>
                <w:sz w:val="20"/>
                <w:szCs w:val="20"/>
              </w:rPr>
            </w:pPr>
          </w:p>
        </w:tc>
        <w:tc>
          <w:tcPr>
            <w:tcW w:w="2789" w:type="dxa"/>
          </w:tcPr>
          <w:p w14:paraId="40EF186E" w14:textId="77777777" w:rsidR="00100836" w:rsidRPr="00367029" w:rsidRDefault="00100836" w:rsidP="00FA7709">
            <w:pPr>
              <w:rPr>
                <w:bCs/>
                <w:sz w:val="20"/>
                <w:szCs w:val="20"/>
              </w:rPr>
            </w:pPr>
          </w:p>
        </w:tc>
        <w:tc>
          <w:tcPr>
            <w:tcW w:w="2789" w:type="dxa"/>
          </w:tcPr>
          <w:p w14:paraId="2F89082F" w14:textId="77777777" w:rsidR="00100836" w:rsidRPr="00367029" w:rsidRDefault="00100836" w:rsidP="00FA7709">
            <w:pPr>
              <w:rPr>
                <w:bCs/>
                <w:sz w:val="20"/>
                <w:szCs w:val="20"/>
              </w:rPr>
            </w:pPr>
          </w:p>
        </w:tc>
      </w:tr>
      <w:tr w:rsidR="00100836" w:rsidRPr="00367029" w14:paraId="495BC8DC" w14:textId="77777777" w:rsidTr="00A02CFB">
        <w:trPr>
          <w:trHeight w:val="223"/>
        </w:trPr>
        <w:tc>
          <w:tcPr>
            <w:tcW w:w="2789" w:type="dxa"/>
          </w:tcPr>
          <w:p w14:paraId="55F2B608" w14:textId="77777777" w:rsidR="00100836" w:rsidRPr="00367029" w:rsidRDefault="00100836" w:rsidP="00FA7709">
            <w:pPr>
              <w:rPr>
                <w:bCs/>
                <w:sz w:val="20"/>
                <w:szCs w:val="20"/>
              </w:rPr>
            </w:pPr>
          </w:p>
        </w:tc>
        <w:tc>
          <w:tcPr>
            <w:tcW w:w="2789" w:type="dxa"/>
          </w:tcPr>
          <w:p w14:paraId="5B3E2965" w14:textId="77777777" w:rsidR="00100836" w:rsidRPr="00367029" w:rsidRDefault="00100836" w:rsidP="00FA7709">
            <w:pPr>
              <w:rPr>
                <w:bCs/>
                <w:sz w:val="20"/>
                <w:szCs w:val="20"/>
              </w:rPr>
            </w:pPr>
          </w:p>
        </w:tc>
        <w:tc>
          <w:tcPr>
            <w:tcW w:w="2789" w:type="dxa"/>
          </w:tcPr>
          <w:p w14:paraId="7AC6F562" w14:textId="77777777" w:rsidR="00100836" w:rsidRPr="00367029" w:rsidRDefault="00100836" w:rsidP="00FA7709">
            <w:pPr>
              <w:rPr>
                <w:bCs/>
                <w:sz w:val="20"/>
                <w:szCs w:val="20"/>
              </w:rPr>
            </w:pPr>
          </w:p>
        </w:tc>
        <w:tc>
          <w:tcPr>
            <w:tcW w:w="2789" w:type="dxa"/>
          </w:tcPr>
          <w:p w14:paraId="3DC0ADCF" w14:textId="77777777" w:rsidR="00100836" w:rsidRPr="00367029" w:rsidRDefault="00100836" w:rsidP="00FA7709">
            <w:pPr>
              <w:rPr>
                <w:bCs/>
                <w:sz w:val="20"/>
                <w:szCs w:val="20"/>
              </w:rPr>
            </w:pPr>
          </w:p>
        </w:tc>
        <w:tc>
          <w:tcPr>
            <w:tcW w:w="2789" w:type="dxa"/>
          </w:tcPr>
          <w:p w14:paraId="23D8A5C2" w14:textId="77777777" w:rsidR="00100836" w:rsidRPr="00367029" w:rsidRDefault="00100836" w:rsidP="00FA7709">
            <w:pPr>
              <w:rPr>
                <w:bCs/>
                <w:sz w:val="20"/>
                <w:szCs w:val="20"/>
              </w:rPr>
            </w:pPr>
          </w:p>
        </w:tc>
      </w:tr>
    </w:tbl>
    <w:p w14:paraId="61358167" w14:textId="77777777" w:rsidR="00100836" w:rsidRPr="00367029" w:rsidRDefault="00100836" w:rsidP="00100836">
      <w:pPr>
        <w:rPr>
          <w:rFonts w:ascii="Arial" w:hAnsi="Arial" w:cs="Arial"/>
          <w:b/>
          <w:sz w:val="20"/>
          <w:szCs w:val="20"/>
        </w:rPr>
      </w:pPr>
    </w:p>
    <w:p w14:paraId="5CB23252" w14:textId="63010FF6" w:rsidR="00100836" w:rsidRPr="00367029" w:rsidRDefault="00100836" w:rsidP="00100836">
      <w:pPr>
        <w:rPr>
          <w:rFonts w:ascii="Arial" w:hAnsi="Arial" w:cs="Arial"/>
          <w:b/>
          <w:sz w:val="20"/>
          <w:szCs w:val="20"/>
        </w:rPr>
      </w:pPr>
      <w:r w:rsidRPr="00367029">
        <w:rPr>
          <w:rFonts w:ascii="Arial" w:hAnsi="Arial" w:cs="Arial"/>
          <w:b/>
          <w:sz w:val="20"/>
          <w:szCs w:val="20"/>
        </w:rPr>
        <w:t>Please list the key documents and procedures</w:t>
      </w:r>
      <w:r>
        <w:rPr>
          <w:rFonts w:ascii="Arial" w:hAnsi="Arial" w:cs="Arial"/>
          <w:b/>
          <w:sz w:val="20"/>
          <w:szCs w:val="20"/>
        </w:rPr>
        <w:t xml:space="preserve"> (including competency and man-day determination)</w:t>
      </w:r>
      <w:r w:rsidRPr="00367029">
        <w:rPr>
          <w:rFonts w:ascii="Arial" w:hAnsi="Arial" w:cs="Arial"/>
          <w:b/>
          <w:sz w:val="20"/>
          <w:szCs w:val="20"/>
        </w:rPr>
        <w:t xml:space="preserve"> for compliance to ISO/IEC 17021-1:2015 and </w:t>
      </w:r>
      <w:r>
        <w:rPr>
          <w:rFonts w:ascii="Arial" w:hAnsi="Arial" w:cs="Arial"/>
          <w:b/>
          <w:sz w:val="20"/>
          <w:szCs w:val="20"/>
        </w:rPr>
        <w:t>ISO/IEC 27706:2025:</w:t>
      </w:r>
    </w:p>
    <w:p w14:paraId="3B414ED4" w14:textId="77777777" w:rsidR="00100836" w:rsidRPr="00367029" w:rsidRDefault="00100836" w:rsidP="00100836">
      <w:pPr>
        <w:rPr>
          <w:rFonts w:ascii="Arial" w:hAnsi="Arial" w:cs="Arial"/>
          <w:b/>
          <w:sz w:val="20"/>
          <w:szCs w:val="20"/>
        </w:rPr>
      </w:pPr>
    </w:p>
    <w:tbl>
      <w:tblPr>
        <w:tblStyle w:val="TableGrid"/>
        <w:tblW w:w="0" w:type="auto"/>
        <w:tblLook w:val="04A0" w:firstRow="1" w:lastRow="0" w:firstColumn="1" w:lastColumn="0" w:noHBand="0" w:noVBand="1"/>
      </w:tblPr>
      <w:tblGrid>
        <w:gridCol w:w="13584"/>
      </w:tblGrid>
      <w:tr w:rsidR="00100836" w14:paraId="56376F70" w14:textId="77777777" w:rsidTr="00A02CFB">
        <w:trPr>
          <w:trHeight w:val="1139"/>
        </w:trPr>
        <w:tc>
          <w:tcPr>
            <w:tcW w:w="13584" w:type="dxa"/>
          </w:tcPr>
          <w:p w14:paraId="5379E917" w14:textId="77777777" w:rsidR="00100836" w:rsidRDefault="00100836" w:rsidP="00FA7709">
            <w:pPr>
              <w:rPr>
                <w:b/>
                <w:sz w:val="20"/>
                <w:szCs w:val="20"/>
              </w:rPr>
            </w:pPr>
          </w:p>
          <w:p w14:paraId="06EFFB8A" w14:textId="77777777" w:rsidR="00100836" w:rsidRDefault="00100836" w:rsidP="00FA7709">
            <w:pPr>
              <w:rPr>
                <w:b/>
                <w:sz w:val="20"/>
                <w:szCs w:val="20"/>
              </w:rPr>
            </w:pPr>
          </w:p>
          <w:p w14:paraId="3F918AFD" w14:textId="77777777" w:rsidR="00100836" w:rsidRDefault="00100836" w:rsidP="00FA7709">
            <w:pPr>
              <w:rPr>
                <w:b/>
                <w:sz w:val="20"/>
                <w:szCs w:val="20"/>
              </w:rPr>
            </w:pPr>
          </w:p>
          <w:p w14:paraId="4D8DEC0B" w14:textId="77777777" w:rsidR="00100836" w:rsidRDefault="00100836" w:rsidP="00FA7709">
            <w:pPr>
              <w:rPr>
                <w:b/>
                <w:sz w:val="20"/>
                <w:szCs w:val="20"/>
              </w:rPr>
            </w:pPr>
          </w:p>
          <w:p w14:paraId="58A53D8F" w14:textId="77777777" w:rsidR="00100836" w:rsidRDefault="00100836" w:rsidP="00FA7709">
            <w:pPr>
              <w:rPr>
                <w:b/>
                <w:sz w:val="20"/>
                <w:szCs w:val="20"/>
              </w:rPr>
            </w:pPr>
          </w:p>
        </w:tc>
      </w:tr>
    </w:tbl>
    <w:p w14:paraId="27BB0962" w14:textId="77777777" w:rsidR="00100836" w:rsidRPr="00367029" w:rsidRDefault="00100836" w:rsidP="00100836">
      <w:pPr>
        <w:rPr>
          <w:rFonts w:ascii="Arial" w:hAnsi="Arial" w:cs="Arial"/>
          <w:b/>
          <w:sz w:val="20"/>
          <w:szCs w:val="20"/>
        </w:rPr>
      </w:pPr>
    </w:p>
    <w:p w14:paraId="4D63CB71" w14:textId="77777777" w:rsidR="00100836" w:rsidRPr="00367029" w:rsidRDefault="00100836" w:rsidP="00100836">
      <w:pPr>
        <w:rPr>
          <w:rFonts w:ascii="Arial" w:hAnsi="Arial" w:cs="Arial"/>
          <w:b/>
          <w:sz w:val="20"/>
          <w:szCs w:val="20"/>
        </w:rPr>
      </w:pPr>
    </w:p>
    <w:p w14:paraId="08809BE6" w14:textId="7CAA0A78" w:rsidR="00100836" w:rsidRPr="00367029" w:rsidRDefault="00100836" w:rsidP="00100836">
      <w:pPr>
        <w:rPr>
          <w:rFonts w:ascii="Arial" w:hAnsi="Arial" w:cs="Arial"/>
          <w:b/>
          <w:sz w:val="20"/>
          <w:szCs w:val="20"/>
        </w:rPr>
      </w:pPr>
      <w:r>
        <w:rPr>
          <w:rFonts w:ascii="Arial" w:hAnsi="Arial" w:cs="Arial"/>
          <w:b/>
          <w:sz w:val="20"/>
          <w:szCs w:val="20"/>
        </w:rPr>
        <w:t>Please list the clients certified to ISO/IEC 27701:2025 (if any):</w:t>
      </w:r>
    </w:p>
    <w:p w14:paraId="48E984F8" w14:textId="77777777" w:rsidR="00100836" w:rsidRPr="00367029" w:rsidRDefault="00100836" w:rsidP="00100836">
      <w:pPr>
        <w:rPr>
          <w:rFonts w:ascii="Arial" w:hAnsi="Arial" w:cs="Arial"/>
          <w:b/>
          <w:sz w:val="20"/>
          <w:szCs w:val="20"/>
        </w:rPr>
      </w:pPr>
    </w:p>
    <w:tbl>
      <w:tblPr>
        <w:tblStyle w:val="TableGrid"/>
        <w:tblW w:w="0" w:type="auto"/>
        <w:tblLook w:val="04A0" w:firstRow="1" w:lastRow="0" w:firstColumn="1" w:lastColumn="0" w:noHBand="0" w:noVBand="1"/>
      </w:tblPr>
      <w:tblGrid>
        <w:gridCol w:w="13509"/>
      </w:tblGrid>
      <w:tr w:rsidR="00100836" w14:paraId="7ED82E00" w14:textId="77777777" w:rsidTr="00A02CFB">
        <w:trPr>
          <w:trHeight w:val="1340"/>
        </w:trPr>
        <w:tc>
          <w:tcPr>
            <w:tcW w:w="13509" w:type="dxa"/>
          </w:tcPr>
          <w:p w14:paraId="419F03B2" w14:textId="77777777" w:rsidR="00100836" w:rsidRDefault="00100836" w:rsidP="00FA7709">
            <w:pPr>
              <w:rPr>
                <w:b/>
                <w:sz w:val="20"/>
                <w:szCs w:val="20"/>
              </w:rPr>
            </w:pPr>
          </w:p>
          <w:p w14:paraId="0C5DA932" w14:textId="77777777" w:rsidR="00100836" w:rsidRDefault="00100836" w:rsidP="00FA7709">
            <w:pPr>
              <w:rPr>
                <w:b/>
                <w:sz w:val="20"/>
                <w:szCs w:val="20"/>
              </w:rPr>
            </w:pPr>
          </w:p>
          <w:p w14:paraId="00309B5D" w14:textId="77777777" w:rsidR="00100836" w:rsidRDefault="00100836" w:rsidP="00FA7709">
            <w:pPr>
              <w:rPr>
                <w:b/>
                <w:sz w:val="20"/>
                <w:szCs w:val="20"/>
              </w:rPr>
            </w:pPr>
          </w:p>
          <w:p w14:paraId="63C4FB1A" w14:textId="77777777" w:rsidR="00100836" w:rsidRDefault="00100836" w:rsidP="00FA7709">
            <w:pPr>
              <w:rPr>
                <w:b/>
                <w:sz w:val="20"/>
                <w:szCs w:val="20"/>
              </w:rPr>
            </w:pPr>
          </w:p>
          <w:p w14:paraId="16E1F6C1" w14:textId="77777777" w:rsidR="00100836" w:rsidRDefault="00100836" w:rsidP="00FA7709">
            <w:pPr>
              <w:rPr>
                <w:b/>
                <w:sz w:val="20"/>
                <w:szCs w:val="20"/>
              </w:rPr>
            </w:pPr>
          </w:p>
          <w:p w14:paraId="75C417F6" w14:textId="77777777" w:rsidR="00100836" w:rsidRDefault="00100836" w:rsidP="00FA7709">
            <w:pPr>
              <w:rPr>
                <w:b/>
                <w:sz w:val="20"/>
                <w:szCs w:val="20"/>
              </w:rPr>
            </w:pPr>
          </w:p>
        </w:tc>
      </w:tr>
    </w:tbl>
    <w:p w14:paraId="4669BD18" w14:textId="77777777" w:rsidR="00100836" w:rsidRDefault="00100836" w:rsidP="00100836">
      <w:pPr>
        <w:keepLines/>
        <w:ind w:right="301"/>
        <w:jc w:val="center"/>
        <w:rPr>
          <w:rFonts w:ascii="Arial" w:hAnsi="Arial" w:cs="Arial"/>
          <w:b/>
          <w:color w:val="000000"/>
          <w:sz w:val="22"/>
          <w:szCs w:val="22"/>
        </w:rPr>
      </w:pPr>
    </w:p>
    <w:p w14:paraId="6D7B7B8C" w14:textId="77777777" w:rsidR="006D3BE9" w:rsidRDefault="006D3BE9" w:rsidP="00840915">
      <w:pPr>
        <w:keepLines/>
        <w:ind w:right="301"/>
        <w:jc w:val="center"/>
        <w:rPr>
          <w:rFonts w:ascii="Arial" w:hAnsi="Arial" w:cs="Arial"/>
          <w:b/>
          <w:color w:val="000000"/>
        </w:rPr>
      </w:pPr>
    </w:p>
    <w:p w14:paraId="353F905D" w14:textId="76C89606" w:rsidR="00100836" w:rsidRPr="00F821C1" w:rsidRDefault="006D3BE9" w:rsidP="00100836">
      <w:pPr>
        <w:pStyle w:val="Heading1"/>
        <w:spacing w:before="0" w:after="0"/>
        <w:rPr>
          <w:sz w:val="24"/>
          <w:szCs w:val="24"/>
        </w:rPr>
      </w:pPr>
      <w:r>
        <w:br w:type="page"/>
      </w:r>
      <w:bookmarkStart w:id="1" w:name="_Ref141698812"/>
      <w:bookmarkEnd w:id="0"/>
      <w:r w:rsidR="00100836" w:rsidRPr="00F821C1">
        <w:rPr>
          <w:sz w:val="24"/>
          <w:szCs w:val="24"/>
        </w:rPr>
        <w:lastRenderedPageBreak/>
        <w:t xml:space="preserve"> </w:t>
      </w:r>
    </w:p>
    <w:bookmarkEnd w:id="1"/>
    <w:p w14:paraId="6D2F0235" w14:textId="62DB2FC2" w:rsidR="008C365A" w:rsidRPr="00CE51AD" w:rsidRDefault="008C365A" w:rsidP="0050595A">
      <w:pPr>
        <w:keepLines/>
        <w:ind w:right="-159"/>
        <w:jc w:val="both"/>
        <w:rPr>
          <w:rFonts w:ascii="Arial" w:hAnsi="Arial" w:cs="Arial"/>
          <w:b/>
          <w:color w:val="000000"/>
        </w:rPr>
      </w:pPr>
      <w:r>
        <w:rPr>
          <w:rFonts w:ascii="Arial" w:hAnsi="Arial" w:cs="Arial"/>
          <w:b/>
          <w:color w:val="000000"/>
        </w:rPr>
        <w:t xml:space="preserve">ASSESSMENT </w:t>
      </w:r>
      <w:r w:rsidRPr="00CE51AD">
        <w:rPr>
          <w:rFonts w:ascii="Arial" w:hAnsi="Arial" w:cs="Arial"/>
          <w:b/>
          <w:color w:val="000000"/>
        </w:rPr>
        <w:t xml:space="preserve">CHECKLIST </w:t>
      </w:r>
      <w:r>
        <w:rPr>
          <w:rFonts w:ascii="Arial" w:hAnsi="Arial" w:cs="Arial"/>
          <w:b/>
          <w:color w:val="000000"/>
        </w:rPr>
        <w:t>FOR PRIVACY INFORMATION MANAGEMENT SYSTEM CERTIFICATION BODY - ISO/IEC 27</w:t>
      </w:r>
      <w:r w:rsidR="00100836">
        <w:rPr>
          <w:rFonts w:ascii="Arial" w:hAnsi="Arial" w:cs="Arial"/>
          <w:b/>
          <w:color w:val="000000"/>
        </w:rPr>
        <w:t>7</w:t>
      </w:r>
      <w:r>
        <w:rPr>
          <w:rFonts w:ascii="Arial" w:hAnsi="Arial" w:cs="Arial"/>
          <w:b/>
          <w:color w:val="000000"/>
        </w:rPr>
        <w:t>06:</w:t>
      </w:r>
      <w:r>
        <w:rPr>
          <w:rFonts w:ascii="Arial" w:hAnsi="Arial" w:cs="Arial"/>
          <w:b/>
        </w:rPr>
        <w:t>202</w:t>
      </w:r>
      <w:r w:rsidR="00100836">
        <w:rPr>
          <w:rFonts w:ascii="Arial" w:hAnsi="Arial" w:cs="Arial"/>
          <w:b/>
        </w:rPr>
        <w:t>5</w:t>
      </w:r>
      <w:r>
        <w:rPr>
          <w:rFonts w:ascii="Arial" w:hAnsi="Arial" w:cs="Arial"/>
          <w:b/>
          <w:color w:val="FF0000"/>
        </w:rPr>
        <w:t xml:space="preserve"> </w:t>
      </w:r>
      <w:r w:rsidR="0050595A" w:rsidRPr="00990666">
        <w:rPr>
          <w:rFonts w:ascii="Arial" w:hAnsi="Arial" w:cs="Arial"/>
          <w:b/>
        </w:rPr>
        <w:t xml:space="preserve">- </w:t>
      </w:r>
      <w:r w:rsidR="0050595A" w:rsidRPr="0050595A">
        <w:rPr>
          <w:rFonts w:ascii="Arial" w:hAnsi="Arial" w:cs="Arial"/>
          <w:b/>
          <w:color w:val="000000"/>
        </w:rPr>
        <w:t>INFORMATION SECURITY, CYBERSECURITY</w:t>
      </w:r>
      <w:r w:rsidR="0050595A">
        <w:rPr>
          <w:rFonts w:ascii="Arial" w:hAnsi="Arial" w:cs="Arial"/>
          <w:b/>
          <w:color w:val="000000"/>
        </w:rPr>
        <w:t xml:space="preserve"> </w:t>
      </w:r>
      <w:r w:rsidR="0050595A" w:rsidRPr="0050595A">
        <w:rPr>
          <w:rFonts w:ascii="Arial" w:hAnsi="Arial" w:cs="Arial"/>
          <w:b/>
          <w:color w:val="000000"/>
        </w:rPr>
        <w:t>AND PRIVACY PROTECTION —</w:t>
      </w:r>
      <w:r w:rsidR="0050595A">
        <w:rPr>
          <w:rFonts w:ascii="Arial" w:hAnsi="Arial" w:cs="Arial"/>
          <w:b/>
          <w:color w:val="000000"/>
        </w:rPr>
        <w:t xml:space="preserve"> </w:t>
      </w:r>
      <w:r w:rsidR="0050595A" w:rsidRPr="0050595A">
        <w:rPr>
          <w:rFonts w:ascii="Arial" w:hAnsi="Arial" w:cs="Arial"/>
          <w:b/>
          <w:color w:val="000000"/>
        </w:rPr>
        <w:t>REQUIREMENTS FOR BODIES PROVIDING</w:t>
      </w:r>
      <w:r w:rsidR="0050595A">
        <w:rPr>
          <w:rFonts w:ascii="Arial" w:hAnsi="Arial" w:cs="Arial"/>
          <w:b/>
          <w:color w:val="000000"/>
        </w:rPr>
        <w:t xml:space="preserve"> </w:t>
      </w:r>
      <w:r w:rsidR="0050595A" w:rsidRPr="0050595A">
        <w:rPr>
          <w:rFonts w:ascii="Arial" w:hAnsi="Arial" w:cs="Arial"/>
          <w:b/>
          <w:color w:val="000000"/>
        </w:rPr>
        <w:t>AUDIT AND CERTIFICATION OF PRIVACY</w:t>
      </w:r>
      <w:r w:rsidR="0050595A">
        <w:rPr>
          <w:rFonts w:ascii="Arial" w:hAnsi="Arial" w:cs="Arial"/>
          <w:b/>
          <w:color w:val="000000"/>
        </w:rPr>
        <w:t xml:space="preserve"> </w:t>
      </w:r>
      <w:r w:rsidR="0050595A" w:rsidRPr="0050595A">
        <w:rPr>
          <w:rFonts w:ascii="Arial" w:hAnsi="Arial" w:cs="Arial"/>
          <w:b/>
          <w:color w:val="000000"/>
        </w:rPr>
        <w:t>INFORMATION MANAGEMENT SYSTEMS</w:t>
      </w:r>
    </w:p>
    <w:p w14:paraId="3F74A3D0" w14:textId="77777777" w:rsidR="008C365A" w:rsidRDefault="008C365A" w:rsidP="008C365A">
      <w:pPr>
        <w:keepLines/>
        <w:ind w:right="301"/>
        <w:rPr>
          <w:rFonts w:ascii="Arial" w:hAnsi="Arial" w:cs="Arial"/>
          <w:b/>
          <w:color w:val="FF0000"/>
          <w:sz w:val="22"/>
          <w:szCs w:val="22"/>
        </w:rPr>
      </w:pPr>
    </w:p>
    <w:p w14:paraId="78BD4670" w14:textId="77777777" w:rsidR="008C365A" w:rsidRPr="000E2E9B" w:rsidRDefault="008C365A" w:rsidP="008C365A">
      <w:pPr>
        <w:keepLines/>
        <w:ind w:right="301"/>
        <w:rPr>
          <w:rFonts w:ascii="Arial" w:hAnsi="Arial" w:cs="Arial"/>
          <w:b/>
          <w:color w:val="FF0000"/>
          <w:sz w:val="22"/>
          <w:szCs w:val="22"/>
        </w:rPr>
      </w:pPr>
    </w:p>
    <w:p w14:paraId="10443BC3" w14:textId="77777777" w:rsidR="00D36DF7" w:rsidRPr="00ED2234" w:rsidRDefault="00D36DF7" w:rsidP="00D36DF7">
      <w:pPr>
        <w:rPr>
          <w:rFonts w:ascii="Arial" w:hAnsi="Arial" w:cs="Arial"/>
          <w:color w:val="000000"/>
          <w:sz w:val="20"/>
          <w:szCs w:val="20"/>
        </w:rPr>
      </w:pPr>
      <w:r w:rsidRPr="00ED2234">
        <w:rPr>
          <w:rFonts w:ascii="Arial" w:hAnsi="Arial" w:cs="Arial"/>
          <w:b/>
          <w:sz w:val="20"/>
          <w:szCs w:val="20"/>
        </w:rPr>
        <w:t xml:space="preserve">Legend: </w:t>
      </w:r>
      <w:r w:rsidRPr="00ED2234">
        <w:rPr>
          <w:rFonts w:ascii="Arial" w:hAnsi="Arial" w:cs="Arial"/>
          <w:bCs/>
          <w:sz w:val="20"/>
          <w:szCs w:val="20"/>
        </w:rPr>
        <w:t xml:space="preserve">C – Complies, O – Observation, T – To Address at Audit, N – Nonconformity, N/A – Not Applicable, </w:t>
      </w:r>
      <w:r w:rsidRPr="00ED2234">
        <w:rPr>
          <w:rFonts w:ascii="Arial" w:hAnsi="Arial" w:cs="Arial"/>
          <w:color w:val="000000"/>
          <w:sz w:val="20"/>
          <w:szCs w:val="20"/>
        </w:rPr>
        <w:t>F – Further information required</w:t>
      </w:r>
    </w:p>
    <w:p w14:paraId="24B57219" w14:textId="77777777" w:rsidR="00D36DF7" w:rsidRDefault="00D36DF7" w:rsidP="00D36DF7">
      <w:pPr>
        <w:rPr>
          <w:rFonts w:ascii="Arial" w:hAnsi="Arial" w:cs="Arial"/>
          <w:b/>
          <w:color w:val="000000"/>
          <w:sz w:val="20"/>
          <w:szCs w:val="20"/>
        </w:rPr>
      </w:pPr>
    </w:p>
    <w:tbl>
      <w:tblPr>
        <w:tblW w:w="14220" w:type="dxa"/>
        <w:tblInd w:w="15" w:type="dxa"/>
        <w:tblLayout w:type="fixed"/>
        <w:tblCellMar>
          <w:left w:w="0" w:type="dxa"/>
          <w:right w:w="0" w:type="dxa"/>
        </w:tblCellMar>
        <w:tblLook w:val="0000" w:firstRow="0" w:lastRow="0" w:firstColumn="0" w:lastColumn="0" w:noHBand="0" w:noVBand="0"/>
      </w:tblPr>
      <w:tblGrid>
        <w:gridCol w:w="1015"/>
        <w:gridCol w:w="6782"/>
        <w:gridCol w:w="2268"/>
        <w:gridCol w:w="4155"/>
      </w:tblGrid>
      <w:tr w:rsidR="00F821C1" w:rsidRPr="00357BB6" w14:paraId="4173F21C" w14:textId="77777777" w:rsidTr="00F821C1">
        <w:trPr>
          <w:trHeight w:val="20"/>
          <w:tblHeader/>
        </w:trPr>
        <w:tc>
          <w:tcPr>
            <w:tcW w:w="1015" w:type="dxa"/>
            <w:tcBorders>
              <w:top w:val="double" w:sz="4" w:space="0" w:color="auto"/>
              <w:left w:val="double" w:sz="4" w:space="0" w:color="auto"/>
              <w:bottom w:val="single" w:sz="4" w:space="0" w:color="auto"/>
              <w:right w:val="single" w:sz="4" w:space="0" w:color="auto"/>
            </w:tcBorders>
            <w:shd w:val="clear" w:color="auto" w:fill="D9D9D9"/>
            <w:vAlign w:val="center"/>
          </w:tcPr>
          <w:p w14:paraId="5FE6DCC8" w14:textId="77777777" w:rsidR="00D36DF7" w:rsidRPr="00357BB6" w:rsidRDefault="00D36DF7" w:rsidP="00F821C1">
            <w:pPr>
              <w:ind w:left="113" w:right="113"/>
              <w:contextualSpacing/>
              <w:jc w:val="center"/>
              <w:rPr>
                <w:rFonts w:ascii="Arial" w:hAnsi="Arial" w:cs="Arial"/>
                <w:b/>
                <w:bCs/>
                <w:color w:val="000000"/>
                <w:sz w:val="20"/>
                <w:szCs w:val="20"/>
              </w:rPr>
            </w:pPr>
            <w:r w:rsidRPr="00357BB6">
              <w:rPr>
                <w:rFonts w:ascii="Arial" w:hAnsi="Arial" w:cs="Arial"/>
                <w:b/>
                <w:bCs/>
                <w:color w:val="000000"/>
                <w:sz w:val="20"/>
                <w:szCs w:val="20"/>
              </w:rPr>
              <w:t>Section</w:t>
            </w:r>
          </w:p>
        </w:tc>
        <w:tc>
          <w:tcPr>
            <w:tcW w:w="6782" w:type="dxa"/>
            <w:tcBorders>
              <w:top w:val="double" w:sz="4" w:space="0" w:color="auto"/>
              <w:left w:val="nil"/>
              <w:bottom w:val="single" w:sz="4" w:space="0" w:color="auto"/>
              <w:right w:val="single" w:sz="4" w:space="0" w:color="auto"/>
            </w:tcBorders>
            <w:shd w:val="clear" w:color="auto" w:fill="D9D9D9"/>
            <w:vAlign w:val="center"/>
          </w:tcPr>
          <w:p w14:paraId="36B0CB3C" w14:textId="77777777" w:rsidR="00D36DF7" w:rsidRPr="00357BB6" w:rsidRDefault="00D36DF7" w:rsidP="00F821C1">
            <w:pPr>
              <w:ind w:left="113" w:right="113"/>
              <w:contextualSpacing/>
              <w:jc w:val="center"/>
              <w:rPr>
                <w:rFonts w:ascii="Arial" w:hAnsi="Arial" w:cs="Arial"/>
                <w:b/>
                <w:bCs/>
                <w:color w:val="000000"/>
                <w:sz w:val="20"/>
                <w:szCs w:val="20"/>
              </w:rPr>
            </w:pPr>
            <w:r w:rsidRPr="00357BB6">
              <w:rPr>
                <w:rFonts w:ascii="Arial" w:hAnsi="Arial" w:cs="Arial"/>
                <w:b/>
                <w:bCs/>
                <w:color w:val="000000"/>
                <w:sz w:val="20"/>
                <w:szCs w:val="20"/>
              </w:rPr>
              <w:t>Requirements</w:t>
            </w:r>
          </w:p>
        </w:tc>
        <w:tc>
          <w:tcPr>
            <w:tcW w:w="2268" w:type="dxa"/>
            <w:tcBorders>
              <w:top w:val="double" w:sz="4" w:space="0" w:color="auto"/>
              <w:left w:val="nil"/>
              <w:bottom w:val="single" w:sz="4" w:space="0" w:color="auto"/>
              <w:right w:val="single" w:sz="4" w:space="0" w:color="auto"/>
            </w:tcBorders>
            <w:shd w:val="clear" w:color="auto" w:fill="D9D9D9"/>
            <w:vAlign w:val="center"/>
          </w:tcPr>
          <w:p w14:paraId="377189D3" w14:textId="77777777" w:rsidR="00F821C1" w:rsidRPr="00357BB6" w:rsidRDefault="00D36DF7" w:rsidP="00F821C1">
            <w:pPr>
              <w:ind w:left="113" w:right="113"/>
              <w:contextualSpacing/>
              <w:jc w:val="center"/>
              <w:rPr>
                <w:rFonts w:ascii="Arial" w:hAnsi="Arial" w:cs="Arial"/>
                <w:b/>
                <w:bCs/>
                <w:color w:val="000000"/>
                <w:sz w:val="20"/>
                <w:szCs w:val="20"/>
              </w:rPr>
            </w:pPr>
            <w:r w:rsidRPr="00357BB6">
              <w:rPr>
                <w:rFonts w:ascii="Arial" w:hAnsi="Arial" w:cs="Arial"/>
                <w:b/>
                <w:bCs/>
                <w:color w:val="000000"/>
                <w:sz w:val="20"/>
                <w:szCs w:val="20"/>
              </w:rPr>
              <w:t>Comments</w:t>
            </w:r>
          </w:p>
          <w:p w14:paraId="19C13301" w14:textId="77777777" w:rsidR="00D36DF7" w:rsidRPr="00357BB6" w:rsidRDefault="00D36DF7" w:rsidP="00F821C1">
            <w:pPr>
              <w:ind w:left="113" w:right="113"/>
              <w:contextualSpacing/>
              <w:jc w:val="center"/>
              <w:rPr>
                <w:rFonts w:ascii="Arial" w:hAnsi="Arial" w:cs="Arial"/>
                <w:b/>
                <w:bCs/>
                <w:color w:val="000000"/>
                <w:sz w:val="20"/>
                <w:szCs w:val="20"/>
              </w:rPr>
            </w:pPr>
            <w:r w:rsidRPr="00357BB6">
              <w:rPr>
                <w:rFonts w:ascii="Arial" w:hAnsi="Arial" w:cs="Arial"/>
                <w:color w:val="000000"/>
                <w:sz w:val="20"/>
                <w:szCs w:val="20"/>
              </w:rPr>
              <w:t>(Manual and/or procedure references)</w:t>
            </w:r>
          </w:p>
        </w:tc>
        <w:tc>
          <w:tcPr>
            <w:tcW w:w="4155" w:type="dxa"/>
            <w:tcBorders>
              <w:top w:val="double" w:sz="4" w:space="0" w:color="auto"/>
              <w:left w:val="nil"/>
              <w:bottom w:val="single" w:sz="4" w:space="0" w:color="auto"/>
              <w:right w:val="double" w:sz="4" w:space="0" w:color="auto"/>
            </w:tcBorders>
            <w:shd w:val="clear" w:color="auto" w:fill="D9D9D9"/>
            <w:vAlign w:val="center"/>
          </w:tcPr>
          <w:p w14:paraId="23CE6E8E" w14:textId="77777777" w:rsidR="00D36DF7" w:rsidRPr="00357BB6" w:rsidRDefault="00D36DF7" w:rsidP="00F821C1">
            <w:pPr>
              <w:ind w:left="113" w:right="113"/>
              <w:contextualSpacing/>
              <w:jc w:val="center"/>
              <w:rPr>
                <w:rFonts w:ascii="Arial" w:hAnsi="Arial" w:cs="Arial"/>
                <w:b/>
                <w:bCs/>
                <w:color w:val="000000"/>
                <w:sz w:val="20"/>
                <w:szCs w:val="20"/>
              </w:rPr>
            </w:pPr>
            <w:r w:rsidRPr="00357BB6">
              <w:rPr>
                <w:rFonts w:ascii="Arial" w:hAnsi="Arial" w:cs="Arial"/>
                <w:b/>
                <w:bCs/>
                <w:color w:val="000000"/>
                <w:sz w:val="20"/>
                <w:szCs w:val="20"/>
              </w:rPr>
              <w:t>Finding</w:t>
            </w:r>
          </w:p>
        </w:tc>
      </w:tr>
      <w:tr w:rsidR="00F821C1" w:rsidRPr="00357BB6" w14:paraId="7931898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CCCCCC"/>
            <w:noWrap/>
          </w:tcPr>
          <w:p w14:paraId="181C02AD" w14:textId="77777777" w:rsidR="00D36DF7" w:rsidRPr="00357BB6" w:rsidRDefault="00D36DF7" w:rsidP="00F821C1">
            <w:pPr>
              <w:ind w:left="85" w:right="113"/>
              <w:contextualSpacing/>
              <w:rPr>
                <w:rFonts w:ascii="Arial" w:hAnsi="Arial" w:cs="Arial"/>
                <w:b/>
                <w:bCs/>
                <w:color w:val="000000"/>
                <w:sz w:val="20"/>
                <w:szCs w:val="20"/>
              </w:rPr>
            </w:pPr>
            <w:r w:rsidRPr="00357BB6">
              <w:rPr>
                <w:rFonts w:ascii="Arial" w:hAnsi="Arial" w:cs="Arial"/>
                <w:b/>
                <w:bCs/>
                <w:color w:val="000000"/>
                <w:sz w:val="20"/>
                <w:szCs w:val="20"/>
              </w:rPr>
              <w:t>5</w:t>
            </w:r>
          </w:p>
        </w:tc>
        <w:tc>
          <w:tcPr>
            <w:tcW w:w="6782" w:type="dxa"/>
            <w:tcBorders>
              <w:top w:val="single" w:sz="4" w:space="0" w:color="auto"/>
              <w:left w:val="nil"/>
              <w:bottom w:val="single" w:sz="4" w:space="0" w:color="auto"/>
              <w:right w:val="single" w:sz="4" w:space="0" w:color="auto"/>
            </w:tcBorders>
            <w:shd w:val="clear" w:color="auto" w:fill="CCCCCC"/>
            <w:noWrap/>
          </w:tcPr>
          <w:p w14:paraId="059F6CE9" w14:textId="77777777" w:rsidR="00D36DF7" w:rsidRPr="00357BB6" w:rsidRDefault="00D36DF7" w:rsidP="00F821C1">
            <w:pPr>
              <w:ind w:left="85" w:right="113"/>
              <w:contextualSpacing/>
              <w:rPr>
                <w:rFonts w:ascii="Arial" w:hAnsi="Arial" w:cs="Arial"/>
                <w:b/>
                <w:bCs/>
                <w:color w:val="000000"/>
                <w:sz w:val="20"/>
                <w:szCs w:val="20"/>
              </w:rPr>
            </w:pPr>
            <w:r w:rsidRPr="00357BB6">
              <w:rPr>
                <w:rFonts w:ascii="Arial" w:hAnsi="Arial" w:cs="Arial"/>
                <w:b/>
                <w:bCs/>
                <w:color w:val="000000"/>
                <w:sz w:val="20"/>
                <w:szCs w:val="20"/>
              </w:rPr>
              <w:t xml:space="preserve">GENERAL REQUIREMENTS  </w:t>
            </w:r>
          </w:p>
        </w:tc>
        <w:tc>
          <w:tcPr>
            <w:tcW w:w="2268" w:type="dxa"/>
            <w:tcBorders>
              <w:top w:val="single" w:sz="4" w:space="0" w:color="auto"/>
              <w:left w:val="nil"/>
              <w:bottom w:val="single" w:sz="4" w:space="0" w:color="auto"/>
              <w:right w:val="single" w:sz="4" w:space="0" w:color="auto"/>
            </w:tcBorders>
            <w:shd w:val="clear" w:color="auto" w:fill="CCCCCC"/>
          </w:tcPr>
          <w:p w14:paraId="5021D3C0" w14:textId="77777777" w:rsidR="00D36DF7" w:rsidRPr="00357BB6" w:rsidRDefault="00D36DF7" w:rsidP="00F821C1">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CCCCCC"/>
          </w:tcPr>
          <w:p w14:paraId="3CC553ED" w14:textId="77777777" w:rsidR="00D36DF7" w:rsidRPr="00357BB6" w:rsidRDefault="00D36DF7" w:rsidP="00F821C1">
            <w:pPr>
              <w:ind w:left="113" w:right="113"/>
              <w:contextualSpacing/>
              <w:rPr>
                <w:rFonts w:ascii="Arial" w:hAnsi="Arial" w:cs="Arial"/>
                <w:b/>
                <w:bCs/>
                <w:color w:val="000000"/>
                <w:sz w:val="20"/>
                <w:szCs w:val="20"/>
              </w:rPr>
            </w:pPr>
          </w:p>
        </w:tc>
      </w:tr>
      <w:tr w:rsidR="00F821C1" w:rsidRPr="00357BB6" w14:paraId="6AE4F2B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7C7514F8" w14:textId="77777777" w:rsidR="00D36DF7" w:rsidRPr="00357BB6" w:rsidRDefault="00D36DF7" w:rsidP="00F821C1">
            <w:pPr>
              <w:ind w:left="85" w:right="113"/>
              <w:contextualSpacing/>
              <w:rPr>
                <w:rFonts w:ascii="Arial" w:hAnsi="Arial" w:cs="Arial"/>
                <w:b/>
                <w:bCs/>
                <w:color w:val="000000"/>
                <w:sz w:val="20"/>
                <w:szCs w:val="20"/>
              </w:rPr>
            </w:pPr>
            <w:r w:rsidRPr="00357BB6">
              <w:rPr>
                <w:rFonts w:ascii="Arial" w:hAnsi="Arial" w:cs="Arial"/>
                <w:b/>
                <w:bCs/>
                <w:color w:val="000000"/>
                <w:sz w:val="20"/>
                <w:szCs w:val="20"/>
              </w:rPr>
              <w:t>5.1</w:t>
            </w:r>
          </w:p>
        </w:tc>
        <w:tc>
          <w:tcPr>
            <w:tcW w:w="6782" w:type="dxa"/>
            <w:tcBorders>
              <w:top w:val="single" w:sz="4" w:space="0" w:color="auto"/>
              <w:left w:val="nil"/>
              <w:bottom w:val="single" w:sz="4" w:space="0" w:color="auto"/>
              <w:right w:val="single" w:sz="4" w:space="0" w:color="auto"/>
            </w:tcBorders>
            <w:shd w:val="clear" w:color="auto" w:fill="D9D9D9"/>
            <w:noWrap/>
          </w:tcPr>
          <w:p w14:paraId="32B258B8" w14:textId="2E4B1274" w:rsidR="00D36DF7" w:rsidRPr="00357BB6" w:rsidRDefault="00D36DF7" w:rsidP="00F821C1">
            <w:pPr>
              <w:ind w:left="113" w:right="113"/>
              <w:contextualSpacing/>
              <w:jc w:val="both"/>
              <w:rPr>
                <w:rFonts w:ascii="Arial" w:hAnsi="Arial" w:cs="Arial"/>
                <w:b/>
                <w:bCs/>
                <w:color w:val="000000"/>
                <w:sz w:val="20"/>
                <w:szCs w:val="20"/>
              </w:rPr>
            </w:pPr>
            <w:r w:rsidRPr="00357BB6">
              <w:rPr>
                <w:rFonts w:ascii="Arial" w:hAnsi="Arial" w:cs="Arial"/>
                <w:b/>
                <w:bCs/>
                <w:color w:val="000000"/>
                <w:sz w:val="20"/>
                <w:szCs w:val="20"/>
              </w:rPr>
              <w:t xml:space="preserve">Legal and </w:t>
            </w:r>
            <w:r w:rsidR="00432670">
              <w:rPr>
                <w:rFonts w:ascii="Arial" w:hAnsi="Arial" w:cs="Arial"/>
                <w:b/>
                <w:bCs/>
                <w:color w:val="000000"/>
                <w:sz w:val="20"/>
                <w:szCs w:val="20"/>
              </w:rPr>
              <w:t>c</w:t>
            </w:r>
            <w:r w:rsidRPr="00357BB6">
              <w:rPr>
                <w:rFonts w:ascii="Arial" w:hAnsi="Arial" w:cs="Arial"/>
                <w:b/>
                <w:bCs/>
                <w:color w:val="000000"/>
                <w:sz w:val="20"/>
                <w:szCs w:val="20"/>
              </w:rPr>
              <w:t>ontractual Matters</w:t>
            </w:r>
          </w:p>
        </w:tc>
        <w:tc>
          <w:tcPr>
            <w:tcW w:w="2268" w:type="dxa"/>
            <w:tcBorders>
              <w:top w:val="single" w:sz="4" w:space="0" w:color="auto"/>
              <w:left w:val="nil"/>
              <w:bottom w:val="single" w:sz="4" w:space="0" w:color="auto"/>
              <w:right w:val="single" w:sz="4" w:space="0" w:color="auto"/>
            </w:tcBorders>
            <w:shd w:val="clear" w:color="auto" w:fill="D9D9D9"/>
          </w:tcPr>
          <w:p w14:paraId="7F025099" w14:textId="77777777" w:rsidR="00D36DF7" w:rsidRPr="00357BB6" w:rsidRDefault="00D36DF7" w:rsidP="00F821C1">
            <w:pPr>
              <w:pStyle w:val="Header"/>
              <w:ind w:left="90"/>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6DB01E9" w14:textId="77777777" w:rsidR="00D36DF7" w:rsidRPr="00357BB6" w:rsidRDefault="00D36DF7" w:rsidP="00F821C1">
            <w:pPr>
              <w:pStyle w:val="Header"/>
              <w:contextualSpacing/>
              <w:rPr>
                <w:rFonts w:ascii="Arial" w:hAnsi="Arial" w:cs="Arial"/>
                <w:color w:val="000000"/>
                <w:sz w:val="20"/>
                <w:szCs w:val="20"/>
              </w:rPr>
            </w:pPr>
          </w:p>
        </w:tc>
      </w:tr>
      <w:tr w:rsidR="00F821C1" w:rsidRPr="00357BB6" w14:paraId="0F490DBF"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6C40B46A" w14:textId="77777777" w:rsidR="00D36DF7" w:rsidRPr="00357BB6" w:rsidRDefault="00D36DF7" w:rsidP="00F821C1">
            <w:pPr>
              <w:ind w:left="85" w:right="113"/>
              <w:contextualSpacing/>
              <w:rPr>
                <w:rFonts w:ascii="Arial" w:hAnsi="Arial" w:cs="Arial"/>
                <w:b/>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0956479D" w14:textId="51AADD0D" w:rsidR="00D36DF7" w:rsidRPr="00357BB6" w:rsidRDefault="00D36DF7" w:rsidP="005D7AAE">
            <w:pPr>
              <w:ind w:left="113" w:right="113"/>
              <w:contextualSpacing/>
              <w:jc w:val="both"/>
              <w:rPr>
                <w:rFonts w:ascii="Arial" w:hAnsi="Arial" w:cs="Arial"/>
                <w:bCs/>
                <w:color w:val="000000"/>
                <w:sz w:val="20"/>
                <w:szCs w:val="20"/>
              </w:rPr>
            </w:pPr>
            <w:r w:rsidRPr="00357BB6">
              <w:rPr>
                <w:rFonts w:ascii="Arial" w:hAnsi="Arial" w:cs="Arial"/>
                <w:bCs/>
                <w:color w:val="000000"/>
                <w:sz w:val="20"/>
                <w:szCs w:val="20"/>
              </w:rPr>
              <w:t xml:space="preserve">Does the CB comply with the requirements given in Clause 5.1 of </w:t>
            </w:r>
            <w:r w:rsidR="00D56333">
              <w:rPr>
                <w:rFonts w:ascii="Arial" w:hAnsi="Arial" w:cs="Arial"/>
                <w:bCs/>
                <w:color w:val="000000"/>
                <w:sz w:val="20"/>
                <w:szCs w:val="20"/>
              </w:rPr>
              <w:t>ISO/IEC 17021-1:2015</w:t>
            </w:r>
            <w:r w:rsidRPr="00357BB6">
              <w:rPr>
                <w:rFonts w:ascii="Arial" w:hAnsi="Arial" w:cs="Arial"/>
                <w:bCs/>
                <w:color w:val="000000"/>
                <w:sz w:val="20"/>
                <w:szCs w:val="20"/>
              </w:rPr>
              <w:t>?</w:t>
            </w:r>
          </w:p>
          <w:p w14:paraId="4E060450" w14:textId="77777777" w:rsidR="00F31270" w:rsidRPr="00357BB6" w:rsidRDefault="00F31270" w:rsidP="005D7AAE">
            <w:pPr>
              <w:ind w:left="113" w:right="113"/>
              <w:contextualSpacing/>
              <w:jc w:val="both"/>
              <w:rPr>
                <w:rFonts w:ascii="Arial" w:hAnsi="Arial" w:cs="Arial"/>
                <w:bCs/>
                <w:color w:val="000000"/>
                <w:sz w:val="20"/>
                <w:szCs w:val="20"/>
              </w:rPr>
            </w:pPr>
          </w:p>
        </w:tc>
        <w:tc>
          <w:tcPr>
            <w:tcW w:w="2268" w:type="dxa"/>
            <w:tcBorders>
              <w:top w:val="single" w:sz="4" w:space="0" w:color="auto"/>
              <w:left w:val="nil"/>
              <w:bottom w:val="single" w:sz="4" w:space="0" w:color="auto"/>
              <w:right w:val="single" w:sz="4" w:space="0" w:color="auto"/>
            </w:tcBorders>
          </w:tcPr>
          <w:p w14:paraId="57E04654" w14:textId="77777777" w:rsidR="00D36DF7" w:rsidRPr="00357BB6" w:rsidRDefault="00D36DF7" w:rsidP="00F821C1">
            <w:pPr>
              <w:pStyle w:val="Header"/>
              <w:ind w:left="90"/>
              <w:contextualSpacing/>
              <w:rPr>
                <w:rFonts w:ascii="Arial" w:hAnsi="Arial" w:cs="Arial"/>
                <w:color w:val="000000"/>
                <w:sz w:val="20"/>
                <w:szCs w:val="20"/>
              </w:rPr>
            </w:pPr>
          </w:p>
          <w:p w14:paraId="51F6F97A" w14:textId="77777777" w:rsidR="00D36DF7" w:rsidRPr="00357BB6" w:rsidRDefault="00D36DF7" w:rsidP="00F821C1">
            <w:pPr>
              <w:pStyle w:val="Header"/>
              <w:ind w:left="90"/>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0ACDABEB" w14:textId="77777777" w:rsidR="00D36DF7" w:rsidRPr="00357BB6" w:rsidRDefault="00D36DF7" w:rsidP="00F821C1">
            <w:pPr>
              <w:pStyle w:val="Header"/>
              <w:contextualSpacing/>
              <w:rPr>
                <w:rFonts w:ascii="Arial" w:hAnsi="Arial" w:cs="Arial"/>
                <w:color w:val="000000"/>
                <w:sz w:val="20"/>
                <w:szCs w:val="20"/>
              </w:rPr>
            </w:pPr>
          </w:p>
        </w:tc>
      </w:tr>
      <w:tr w:rsidR="00F821C1" w:rsidRPr="00357BB6" w14:paraId="7686BAB2" w14:textId="77777777" w:rsidTr="00F821C1">
        <w:trPr>
          <w:trHeight w:val="20"/>
        </w:trPr>
        <w:tc>
          <w:tcPr>
            <w:tcW w:w="1015" w:type="dxa"/>
            <w:tcBorders>
              <w:top w:val="single" w:sz="4" w:space="0" w:color="auto"/>
              <w:left w:val="double" w:sz="4" w:space="0" w:color="auto"/>
              <w:right w:val="single" w:sz="4" w:space="0" w:color="auto"/>
            </w:tcBorders>
            <w:shd w:val="clear" w:color="auto" w:fill="D9D9D9"/>
            <w:noWrap/>
          </w:tcPr>
          <w:p w14:paraId="08B3DC7D" w14:textId="77777777" w:rsidR="00D36DF7" w:rsidRPr="00357BB6" w:rsidRDefault="00D36DF7" w:rsidP="00F821C1">
            <w:pPr>
              <w:ind w:left="85" w:right="113"/>
              <w:contextualSpacing/>
              <w:rPr>
                <w:rFonts w:ascii="Arial" w:hAnsi="Arial" w:cs="Arial"/>
                <w:b/>
                <w:bCs/>
                <w:color w:val="000000"/>
                <w:sz w:val="20"/>
                <w:szCs w:val="20"/>
              </w:rPr>
            </w:pPr>
            <w:r w:rsidRPr="00357BB6">
              <w:rPr>
                <w:rFonts w:ascii="Arial" w:hAnsi="Arial" w:cs="Arial"/>
                <w:b/>
                <w:bCs/>
                <w:color w:val="000000"/>
                <w:sz w:val="20"/>
                <w:szCs w:val="20"/>
              </w:rPr>
              <w:t>5.2</w:t>
            </w:r>
          </w:p>
        </w:tc>
        <w:tc>
          <w:tcPr>
            <w:tcW w:w="6782" w:type="dxa"/>
            <w:tcBorders>
              <w:top w:val="single" w:sz="4" w:space="0" w:color="auto"/>
              <w:left w:val="nil"/>
              <w:bottom w:val="single" w:sz="4" w:space="0" w:color="auto"/>
              <w:right w:val="single" w:sz="4" w:space="0" w:color="auto"/>
            </w:tcBorders>
            <w:shd w:val="clear" w:color="auto" w:fill="D9D9D9"/>
            <w:noWrap/>
          </w:tcPr>
          <w:p w14:paraId="771E5543" w14:textId="21C0A3C9" w:rsidR="00D36DF7" w:rsidRPr="00357BB6" w:rsidRDefault="00D36DF7"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 xml:space="preserve">Management of </w:t>
            </w:r>
            <w:r w:rsidR="00432670">
              <w:rPr>
                <w:rFonts w:ascii="Arial" w:hAnsi="Arial" w:cs="Arial"/>
                <w:b/>
                <w:color w:val="000000"/>
                <w:sz w:val="20"/>
                <w:szCs w:val="20"/>
              </w:rPr>
              <w:t>i</w:t>
            </w:r>
            <w:r w:rsidRPr="00357BB6">
              <w:rPr>
                <w:rFonts w:ascii="Arial" w:hAnsi="Arial" w:cs="Arial"/>
                <w:b/>
                <w:color w:val="000000"/>
                <w:sz w:val="20"/>
                <w:szCs w:val="20"/>
              </w:rPr>
              <w:t>mpartiality</w:t>
            </w:r>
          </w:p>
        </w:tc>
        <w:tc>
          <w:tcPr>
            <w:tcW w:w="2268" w:type="dxa"/>
            <w:tcBorders>
              <w:top w:val="single" w:sz="4" w:space="0" w:color="auto"/>
              <w:left w:val="nil"/>
              <w:bottom w:val="single" w:sz="4" w:space="0" w:color="auto"/>
              <w:right w:val="single" w:sz="4" w:space="0" w:color="auto"/>
            </w:tcBorders>
            <w:shd w:val="clear" w:color="auto" w:fill="D9D9D9"/>
          </w:tcPr>
          <w:p w14:paraId="61B9F1D6" w14:textId="77777777" w:rsidR="00D36DF7" w:rsidRPr="00357BB6" w:rsidRDefault="00D36DF7" w:rsidP="00F821C1">
            <w:pPr>
              <w:autoSpaceDE w:val="0"/>
              <w:autoSpaceDN w:val="0"/>
              <w:adjustRightInd w:val="0"/>
              <w:ind w:left="85" w:right="137"/>
              <w:contextualSpacing/>
              <w:rPr>
                <w:rFonts w:ascii="Arial" w:hAnsi="Arial" w:cs="Arial"/>
                <w:bCs/>
                <w:color w:val="000000"/>
                <w:sz w:val="20"/>
                <w:szCs w:val="20"/>
                <w:lang w:val="en-US" w:eastAsia="en-US"/>
              </w:rPr>
            </w:pPr>
          </w:p>
        </w:tc>
        <w:tc>
          <w:tcPr>
            <w:tcW w:w="4155" w:type="dxa"/>
            <w:tcBorders>
              <w:top w:val="single" w:sz="4" w:space="0" w:color="auto"/>
              <w:left w:val="nil"/>
              <w:bottom w:val="single" w:sz="4" w:space="0" w:color="auto"/>
              <w:right w:val="double" w:sz="4" w:space="0" w:color="auto"/>
            </w:tcBorders>
            <w:shd w:val="clear" w:color="auto" w:fill="D9D9D9"/>
          </w:tcPr>
          <w:p w14:paraId="357F7A61" w14:textId="77777777" w:rsidR="00D36DF7" w:rsidRPr="00357BB6" w:rsidRDefault="00D36DF7" w:rsidP="00F821C1">
            <w:pPr>
              <w:ind w:left="113" w:right="113"/>
              <w:contextualSpacing/>
              <w:rPr>
                <w:rFonts w:ascii="Arial" w:hAnsi="Arial" w:cs="Arial"/>
                <w:b/>
                <w:bCs/>
                <w:color w:val="000000"/>
                <w:sz w:val="20"/>
                <w:szCs w:val="20"/>
              </w:rPr>
            </w:pPr>
          </w:p>
        </w:tc>
      </w:tr>
      <w:tr w:rsidR="00F821C1" w:rsidRPr="00357BB6" w14:paraId="4B341A27" w14:textId="77777777" w:rsidTr="00F821C1">
        <w:trPr>
          <w:trHeight w:val="20"/>
        </w:trPr>
        <w:tc>
          <w:tcPr>
            <w:tcW w:w="1015" w:type="dxa"/>
            <w:tcBorders>
              <w:top w:val="single" w:sz="4" w:space="0" w:color="auto"/>
              <w:left w:val="double" w:sz="4" w:space="0" w:color="auto"/>
              <w:right w:val="single" w:sz="4" w:space="0" w:color="auto"/>
            </w:tcBorders>
            <w:noWrap/>
          </w:tcPr>
          <w:p w14:paraId="29B5283D" w14:textId="77777777" w:rsidR="00D36DF7" w:rsidRPr="00357BB6" w:rsidRDefault="00D36DF7" w:rsidP="00F821C1">
            <w:pPr>
              <w:ind w:left="85" w:right="113"/>
              <w:contextualSpacing/>
              <w:rPr>
                <w:rFonts w:ascii="Arial" w:hAnsi="Arial" w:cs="Arial"/>
                <w:b/>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25D58374" w14:textId="4EC4AB65" w:rsidR="00D36DF7" w:rsidRPr="00357BB6" w:rsidRDefault="00D36DF7" w:rsidP="005D7AAE">
            <w:pPr>
              <w:ind w:left="85" w:right="113"/>
              <w:contextualSpacing/>
              <w:jc w:val="both"/>
              <w:rPr>
                <w:rFonts w:ascii="Arial" w:hAnsi="Arial" w:cs="Arial"/>
                <w:bCs/>
                <w:color w:val="000000"/>
                <w:sz w:val="20"/>
                <w:szCs w:val="20"/>
              </w:rPr>
            </w:pPr>
            <w:r w:rsidRPr="00357BB6">
              <w:rPr>
                <w:rFonts w:ascii="Arial" w:hAnsi="Arial" w:cs="Arial"/>
                <w:bCs/>
                <w:color w:val="000000"/>
                <w:sz w:val="20"/>
                <w:szCs w:val="20"/>
              </w:rPr>
              <w:t xml:space="preserve">Does the CB comply with the requirements given in Clause 5.2 of ISO/IEC </w:t>
            </w:r>
            <w:r w:rsidR="00D56333">
              <w:rPr>
                <w:rFonts w:ascii="Arial" w:hAnsi="Arial" w:cs="Arial"/>
                <w:bCs/>
                <w:color w:val="000000"/>
                <w:sz w:val="20"/>
                <w:szCs w:val="20"/>
              </w:rPr>
              <w:t>17021-1:2015</w:t>
            </w:r>
            <w:r w:rsidRPr="00357BB6">
              <w:rPr>
                <w:rFonts w:ascii="Arial" w:hAnsi="Arial" w:cs="Arial"/>
                <w:bCs/>
                <w:color w:val="000000"/>
                <w:sz w:val="20"/>
                <w:szCs w:val="20"/>
              </w:rPr>
              <w:t>?</w:t>
            </w:r>
          </w:p>
          <w:p w14:paraId="0B20C413" w14:textId="77777777" w:rsidR="00F31270" w:rsidRPr="00357BB6" w:rsidRDefault="00F31270"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030EB298" w14:textId="77777777" w:rsidR="00D36DF7" w:rsidRPr="00357BB6" w:rsidRDefault="00D36DF7" w:rsidP="00F821C1">
            <w:pPr>
              <w:autoSpaceDE w:val="0"/>
              <w:autoSpaceDN w:val="0"/>
              <w:adjustRightInd w:val="0"/>
              <w:ind w:left="85" w:right="137"/>
              <w:contextualSpacing/>
              <w:rPr>
                <w:rFonts w:ascii="Arial" w:hAnsi="Arial" w:cs="Arial"/>
                <w:bCs/>
                <w:color w:val="000000"/>
                <w:sz w:val="20"/>
                <w:szCs w:val="20"/>
                <w:lang w:val="en-US" w:eastAsia="en-US"/>
              </w:rPr>
            </w:pPr>
          </w:p>
        </w:tc>
        <w:tc>
          <w:tcPr>
            <w:tcW w:w="4155" w:type="dxa"/>
            <w:tcBorders>
              <w:top w:val="single" w:sz="4" w:space="0" w:color="auto"/>
              <w:left w:val="nil"/>
              <w:bottom w:val="single" w:sz="4" w:space="0" w:color="auto"/>
              <w:right w:val="double" w:sz="4" w:space="0" w:color="auto"/>
            </w:tcBorders>
          </w:tcPr>
          <w:p w14:paraId="65E632B4" w14:textId="77777777" w:rsidR="00D36DF7" w:rsidRPr="00357BB6" w:rsidRDefault="00D36DF7" w:rsidP="00F821C1">
            <w:pPr>
              <w:ind w:left="113" w:right="113"/>
              <w:contextualSpacing/>
              <w:rPr>
                <w:rFonts w:ascii="Arial" w:hAnsi="Arial" w:cs="Arial"/>
                <w:b/>
                <w:bCs/>
                <w:color w:val="000000"/>
                <w:sz w:val="20"/>
                <w:szCs w:val="20"/>
              </w:rPr>
            </w:pPr>
          </w:p>
        </w:tc>
      </w:tr>
      <w:tr w:rsidR="00F821C1" w:rsidRPr="00357BB6" w14:paraId="60A1E0CB" w14:textId="77777777" w:rsidTr="00D56333">
        <w:trPr>
          <w:trHeight w:val="20"/>
        </w:trPr>
        <w:tc>
          <w:tcPr>
            <w:tcW w:w="1015" w:type="dxa"/>
            <w:tcBorders>
              <w:top w:val="single" w:sz="4" w:space="0" w:color="auto"/>
              <w:left w:val="double" w:sz="4" w:space="0" w:color="auto"/>
              <w:right w:val="single" w:sz="4" w:space="0" w:color="auto"/>
            </w:tcBorders>
            <w:shd w:val="clear" w:color="auto" w:fill="D9D9D9" w:themeFill="background1" w:themeFillShade="D9"/>
            <w:noWrap/>
          </w:tcPr>
          <w:p w14:paraId="28DC3731" w14:textId="28938659" w:rsidR="00EF5DD7" w:rsidRPr="00357BB6" w:rsidRDefault="00D56333" w:rsidP="00F821C1">
            <w:pPr>
              <w:ind w:left="85" w:right="113"/>
              <w:contextualSpacing/>
              <w:rPr>
                <w:rFonts w:ascii="Arial" w:hAnsi="Arial" w:cs="Arial"/>
                <w:b/>
                <w:bCs/>
                <w:color w:val="000000"/>
                <w:sz w:val="20"/>
                <w:szCs w:val="20"/>
              </w:rPr>
            </w:pPr>
            <w:r>
              <w:rPr>
                <w:rFonts w:ascii="Arial" w:hAnsi="Arial" w:cs="Arial"/>
                <w:b/>
                <w:bCs/>
                <w:color w:val="000000"/>
                <w:sz w:val="20"/>
                <w:szCs w:val="20"/>
              </w:rPr>
              <w:t>5.2.2</w:t>
            </w:r>
          </w:p>
        </w:tc>
        <w:tc>
          <w:tcPr>
            <w:tcW w:w="6782" w:type="dxa"/>
            <w:tcBorders>
              <w:top w:val="single" w:sz="4" w:space="0" w:color="auto"/>
              <w:left w:val="nil"/>
              <w:bottom w:val="single" w:sz="4" w:space="0" w:color="auto"/>
              <w:right w:val="single" w:sz="4" w:space="0" w:color="auto"/>
            </w:tcBorders>
            <w:shd w:val="clear" w:color="auto" w:fill="D9D9D9" w:themeFill="background1" w:themeFillShade="D9"/>
            <w:noWrap/>
          </w:tcPr>
          <w:p w14:paraId="233E114B" w14:textId="69F259BF" w:rsidR="00EF5DD7" w:rsidRPr="00D56333" w:rsidRDefault="00EF5DD7" w:rsidP="005D7AAE">
            <w:pPr>
              <w:ind w:left="85" w:right="113"/>
              <w:contextualSpacing/>
              <w:jc w:val="both"/>
              <w:rPr>
                <w:rFonts w:ascii="Arial" w:hAnsi="Arial" w:cs="Arial"/>
                <w:b/>
                <w:bCs/>
                <w:color w:val="000000"/>
                <w:sz w:val="20"/>
                <w:szCs w:val="20"/>
              </w:rPr>
            </w:pPr>
            <w:r w:rsidRPr="00D56333">
              <w:rPr>
                <w:rFonts w:ascii="Arial" w:hAnsi="Arial" w:cs="Arial"/>
                <w:b/>
                <w:bCs/>
                <w:color w:val="000000"/>
                <w:sz w:val="20"/>
                <w:szCs w:val="20"/>
              </w:rPr>
              <w:t xml:space="preserve">Conflicts of </w:t>
            </w:r>
            <w:r w:rsidR="00432670">
              <w:rPr>
                <w:rFonts w:ascii="Arial" w:hAnsi="Arial" w:cs="Arial"/>
                <w:b/>
                <w:bCs/>
                <w:color w:val="000000"/>
                <w:sz w:val="20"/>
                <w:szCs w:val="20"/>
              </w:rPr>
              <w:t>i</w:t>
            </w:r>
            <w:r w:rsidRPr="00D56333">
              <w:rPr>
                <w:rFonts w:ascii="Arial" w:hAnsi="Arial" w:cs="Arial"/>
                <w:b/>
                <w:bCs/>
                <w:color w:val="000000"/>
                <w:sz w:val="20"/>
                <w:szCs w:val="20"/>
              </w:rPr>
              <w:t>nterest</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tcPr>
          <w:p w14:paraId="1F2A3075" w14:textId="77777777" w:rsidR="00EF5DD7" w:rsidRPr="00D56333" w:rsidRDefault="00EF5DD7" w:rsidP="00F821C1">
            <w:pPr>
              <w:autoSpaceDE w:val="0"/>
              <w:autoSpaceDN w:val="0"/>
              <w:adjustRightInd w:val="0"/>
              <w:ind w:left="85" w:right="137"/>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hemeFill="background1" w:themeFillShade="D9"/>
          </w:tcPr>
          <w:p w14:paraId="3091B38C" w14:textId="77777777" w:rsidR="00EF5DD7" w:rsidRPr="00357BB6" w:rsidRDefault="00EF5DD7" w:rsidP="00F821C1">
            <w:pPr>
              <w:ind w:left="113" w:right="113"/>
              <w:contextualSpacing/>
              <w:rPr>
                <w:rFonts w:ascii="Arial" w:hAnsi="Arial" w:cs="Arial"/>
                <w:b/>
                <w:bCs/>
                <w:color w:val="000000"/>
                <w:sz w:val="20"/>
                <w:szCs w:val="20"/>
              </w:rPr>
            </w:pPr>
          </w:p>
        </w:tc>
      </w:tr>
      <w:tr w:rsidR="00F821C1" w:rsidRPr="00357BB6" w14:paraId="17A4F762"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3D39AAE8" w14:textId="77777777" w:rsidR="00D36DF7" w:rsidRPr="00357BB6" w:rsidRDefault="00D36DF7" w:rsidP="00F821C1">
            <w:pPr>
              <w:ind w:left="85" w:right="113"/>
              <w:contextualSpacing/>
              <w:rPr>
                <w:rFonts w:ascii="Arial" w:hAnsi="Arial" w:cs="Arial"/>
                <w:b/>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685E53FB" w14:textId="784AD645" w:rsidR="00D36DF7" w:rsidRPr="00357BB6" w:rsidRDefault="00D36DF7"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CB ensure that it does not </w:t>
            </w:r>
            <w:r w:rsidR="00680477" w:rsidRPr="00357BB6">
              <w:rPr>
                <w:rFonts w:ascii="Arial" w:hAnsi="Arial" w:cs="Arial"/>
                <w:color w:val="000000"/>
                <w:sz w:val="20"/>
                <w:szCs w:val="20"/>
              </w:rPr>
              <w:t xml:space="preserve">provide management system consultancy related to </w:t>
            </w:r>
            <w:r w:rsidR="00D56333" w:rsidRPr="00D56333">
              <w:rPr>
                <w:rFonts w:ascii="Arial" w:hAnsi="Arial" w:cs="Arial"/>
                <w:color w:val="000000"/>
                <w:sz w:val="20"/>
                <w:szCs w:val="20"/>
              </w:rPr>
              <w:t>privacy, data protection (e.g. in the form of an external data protection officer or data protection check) or privacy risk management</w:t>
            </w:r>
            <w:r w:rsidR="00D56333">
              <w:rPr>
                <w:rFonts w:ascii="Arial" w:hAnsi="Arial" w:cs="Arial"/>
                <w:color w:val="000000"/>
                <w:sz w:val="20"/>
                <w:szCs w:val="20"/>
              </w:rPr>
              <w:t>?</w:t>
            </w:r>
          </w:p>
          <w:p w14:paraId="05C8ABE3" w14:textId="77777777" w:rsidR="00F31270" w:rsidRPr="00357BB6" w:rsidRDefault="00F31270"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7E76E5EC" w14:textId="77777777" w:rsidR="00D36DF7" w:rsidRPr="00357BB6" w:rsidRDefault="00D36DF7" w:rsidP="00F821C1">
            <w:pPr>
              <w:autoSpaceDE w:val="0"/>
              <w:autoSpaceDN w:val="0"/>
              <w:adjustRightInd w:val="0"/>
              <w:ind w:left="85" w:right="137"/>
              <w:contextualSpacing/>
              <w:rPr>
                <w:rFonts w:ascii="Arial" w:hAnsi="Arial" w:cs="Arial"/>
                <w:bCs/>
                <w:color w:val="000000"/>
                <w:sz w:val="20"/>
                <w:szCs w:val="20"/>
                <w:lang w:val="en-US" w:eastAsia="en-US"/>
              </w:rPr>
            </w:pPr>
          </w:p>
        </w:tc>
        <w:tc>
          <w:tcPr>
            <w:tcW w:w="4155" w:type="dxa"/>
            <w:tcBorders>
              <w:top w:val="single" w:sz="4" w:space="0" w:color="auto"/>
              <w:left w:val="nil"/>
              <w:bottom w:val="single" w:sz="4" w:space="0" w:color="auto"/>
              <w:right w:val="double" w:sz="4" w:space="0" w:color="auto"/>
            </w:tcBorders>
          </w:tcPr>
          <w:p w14:paraId="325F935C" w14:textId="77777777" w:rsidR="00D36DF7" w:rsidRPr="00357BB6" w:rsidRDefault="00D36DF7" w:rsidP="00F821C1">
            <w:pPr>
              <w:ind w:left="113" w:right="113"/>
              <w:contextualSpacing/>
              <w:rPr>
                <w:rFonts w:ascii="Arial" w:hAnsi="Arial" w:cs="Arial"/>
                <w:b/>
                <w:bCs/>
                <w:color w:val="000000"/>
                <w:sz w:val="20"/>
                <w:szCs w:val="20"/>
              </w:rPr>
            </w:pPr>
          </w:p>
        </w:tc>
      </w:tr>
      <w:tr w:rsidR="00F821C1" w:rsidRPr="00357BB6" w14:paraId="2C8FCC9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EB31E9A" w14:textId="77777777" w:rsidR="00D36DF7" w:rsidRPr="00357BB6" w:rsidRDefault="00D36DF7" w:rsidP="00F821C1">
            <w:pPr>
              <w:ind w:left="85" w:right="113"/>
              <w:contextualSpacing/>
              <w:rPr>
                <w:rFonts w:ascii="Arial" w:hAnsi="Arial" w:cs="Arial"/>
                <w:b/>
                <w:bCs/>
                <w:color w:val="000000"/>
                <w:sz w:val="20"/>
                <w:szCs w:val="20"/>
              </w:rPr>
            </w:pPr>
            <w:r w:rsidRPr="00357BB6">
              <w:rPr>
                <w:rFonts w:ascii="Arial" w:hAnsi="Arial" w:cs="Arial"/>
                <w:b/>
                <w:bCs/>
                <w:color w:val="000000"/>
                <w:sz w:val="20"/>
                <w:szCs w:val="20"/>
              </w:rPr>
              <w:t>5.3</w:t>
            </w:r>
          </w:p>
        </w:tc>
        <w:tc>
          <w:tcPr>
            <w:tcW w:w="6782" w:type="dxa"/>
            <w:tcBorders>
              <w:top w:val="single" w:sz="4" w:space="0" w:color="auto"/>
              <w:left w:val="nil"/>
              <w:bottom w:val="single" w:sz="4" w:space="0" w:color="auto"/>
              <w:right w:val="single" w:sz="4" w:space="0" w:color="auto"/>
            </w:tcBorders>
            <w:shd w:val="clear" w:color="auto" w:fill="D9D9D9"/>
            <w:noWrap/>
          </w:tcPr>
          <w:p w14:paraId="28A9D609" w14:textId="24EDE3AA" w:rsidR="00D36DF7" w:rsidRPr="00357BB6" w:rsidRDefault="00D36DF7"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 xml:space="preserve">Liability and </w:t>
            </w:r>
            <w:r w:rsidR="00432670">
              <w:rPr>
                <w:rFonts w:ascii="Arial" w:hAnsi="Arial" w:cs="Arial"/>
                <w:b/>
                <w:color w:val="000000"/>
                <w:sz w:val="20"/>
                <w:szCs w:val="20"/>
              </w:rPr>
              <w:t>f</w:t>
            </w:r>
            <w:r w:rsidRPr="00357BB6">
              <w:rPr>
                <w:rFonts w:ascii="Arial" w:hAnsi="Arial" w:cs="Arial"/>
                <w:b/>
                <w:color w:val="000000"/>
                <w:sz w:val="20"/>
                <w:szCs w:val="20"/>
              </w:rPr>
              <w:t>inancing</w:t>
            </w:r>
          </w:p>
        </w:tc>
        <w:tc>
          <w:tcPr>
            <w:tcW w:w="2268" w:type="dxa"/>
            <w:tcBorders>
              <w:top w:val="single" w:sz="4" w:space="0" w:color="auto"/>
              <w:left w:val="nil"/>
              <w:bottom w:val="single" w:sz="4" w:space="0" w:color="auto"/>
              <w:right w:val="single" w:sz="4" w:space="0" w:color="auto"/>
            </w:tcBorders>
            <w:shd w:val="clear" w:color="auto" w:fill="D9D9D9"/>
          </w:tcPr>
          <w:p w14:paraId="1684D3D0" w14:textId="77777777" w:rsidR="00D36DF7" w:rsidRPr="00357BB6" w:rsidRDefault="00D36DF7" w:rsidP="00F821C1">
            <w:pPr>
              <w:autoSpaceDE w:val="0"/>
              <w:autoSpaceDN w:val="0"/>
              <w:adjustRightInd w:val="0"/>
              <w:ind w:left="85" w:right="137"/>
              <w:contextualSpacing/>
              <w:rPr>
                <w:rFonts w:ascii="Arial" w:hAnsi="Arial" w:cs="Arial"/>
                <w:bCs/>
                <w:color w:val="000000"/>
                <w:sz w:val="20"/>
                <w:szCs w:val="20"/>
                <w:lang w:val="en-US" w:eastAsia="en-US"/>
              </w:rPr>
            </w:pPr>
          </w:p>
        </w:tc>
        <w:tc>
          <w:tcPr>
            <w:tcW w:w="4155" w:type="dxa"/>
            <w:tcBorders>
              <w:top w:val="single" w:sz="4" w:space="0" w:color="auto"/>
              <w:left w:val="nil"/>
              <w:bottom w:val="single" w:sz="4" w:space="0" w:color="auto"/>
              <w:right w:val="double" w:sz="4" w:space="0" w:color="auto"/>
            </w:tcBorders>
            <w:shd w:val="clear" w:color="auto" w:fill="D9D9D9"/>
          </w:tcPr>
          <w:p w14:paraId="00BEA36A" w14:textId="77777777" w:rsidR="00D36DF7" w:rsidRPr="00357BB6" w:rsidRDefault="00D36DF7" w:rsidP="00F821C1">
            <w:pPr>
              <w:ind w:left="113" w:right="113"/>
              <w:contextualSpacing/>
              <w:rPr>
                <w:rFonts w:ascii="Arial" w:hAnsi="Arial" w:cs="Arial"/>
                <w:b/>
                <w:bCs/>
                <w:color w:val="000000"/>
                <w:sz w:val="20"/>
                <w:szCs w:val="20"/>
              </w:rPr>
            </w:pPr>
          </w:p>
        </w:tc>
      </w:tr>
      <w:tr w:rsidR="00F821C1" w:rsidRPr="00357BB6" w14:paraId="3D5EBF4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23A951DE" w14:textId="77777777" w:rsidR="00D36DF7" w:rsidRPr="00357BB6" w:rsidRDefault="00D36DF7" w:rsidP="00F821C1">
            <w:pPr>
              <w:ind w:right="113"/>
              <w:contextualSpacing/>
              <w:rPr>
                <w:rFonts w:ascii="Arial" w:hAnsi="Arial" w:cs="Arial"/>
                <w:b/>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31B684C8" w14:textId="2441AD86" w:rsidR="00D36DF7" w:rsidRPr="00357BB6" w:rsidRDefault="00D36DF7" w:rsidP="005D7AAE">
            <w:pPr>
              <w:ind w:left="85" w:right="113"/>
              <w:contextualSpacing/>
              <w:jc w:val="both"/>
              <w:rPr>
                <w:rFonts w:ascii="Arial" w:hAnsi="Arial" w:cs="Arial"/>
                <w:bCs/>
                <w:color w:val="000000"/>
                <w:sz w:val="20"/>
                <w:szCs w:val="20"/>
              </w:rPr>
            </w:pPr>
            <w:r w:rsidRPr="00357BB6">
              <w:rPr>
                <w:rFonts w:ascii="Arial" w:hAnsi="Arial" w:cs="Arial"/>
                <w:bCs/>
                <w:color w:val="000000"/>
                <w:sz w:val="20"/>
                <w:szCs w:val="20"/>
              </w:rPr>
              <w:t xml:space="preserve">Does the CB comply with the requirements given in Clause 5.3 of ISO/IEC </w:t>
            </w:r>
            <w:r w:rsidR="00D56333">
              <w:rPr>
                <w:rFonts w:ascii="Arial" w:hAnsi="Arial" w:cs="Arial"/>
                <w:bCs/>
                <w:color w:val="000000"/>
                <w:sz w:val="20"/>
                <w:szCs w:val="20"/>
              </w:rPr>
              <w:t>17021-1:2015</w:t>
            </w:r>
            <w:r w:rsidRPr="00357BB6">
              <w:rPr>
                <w:rFonts w:ascii="Arial" w:hAnsi="Arial" w:cs="Arial"/>
                <w:bCs/>
                <w:color w:val="000000"/>
                <w:sz w:val="20"/>
                <w:szCs w:val="20"/>
              </w:rPr>
              <w:t>?</w:t>
            </w:r>
          </w:p>
          <w:p w14:paraId="4210C7A8" w14:textId="77777777" w:rsidR="00F31270" w:rsidRPr="00357BB6" w:rsidRDefault="00F31270" w:rsidP="005D7AAE">
            <w:pPr>
              <w:ind w:left="85" w:right="113"/>
              <w:contextualSpacing/>
              <w:jc w:val="both"/>
              <w:rPr>
                <w:rFonts w:ascii="Arial" w:hAnsi="Arial" w:cs="Arial"/>
                <w:bCs/>
                <w:color w:val="000000"/>
                <w:sz w:val="20"/>
                <w:szCs w:val="20"/>
              </w:rPr>
            </w:pPr>
          </w:p>
        </w:tc>
        <w:tc>
          <w:tcPr>
            <w:tcW w:w="2268" w:type="dxa"/>
            <w:tcBorders>
              <w:top w:val="single" w:sz="4" w:space="0" w:color="auto"/>
              <w:left w:val="nil"/>
              <w:bottom w:val="single" w:sz="4" w:space="0" w:color="auto"/>
              <w:right w:val="single" w:sz="4" w:space="0" w:color="auto"/>
            </w:tcBorders>
          </w:tcPr>
          <w:p w14:paraId="18C855CF" w14:textId="77777777" w:rsidR="00D36DF7" w:rsidRPr="00357BB6" w:rsidRDefault="00D36DF7" w:rsidP="00F821C1">
            <w:pPr>
              <w:autoSpaceDE w:val="0"/>
              <w:autoSpaceDN w:val="0"/>
              <w:adjustRightInd w:val="0"/>
              <w:ind w:left="85" w:right="137"/>
              <w:contextualSpacing/>
              <w:rPr>
                <w:rFonts w:ascii="Arial" w:hAnsi="Arial" w:cs="Arial"/>
                <w:bCs/>
                <w:color w:val="000000"/>
                <w:sz w:val="20"/>
                <w:szCs w:val="20"/>
                <w:lang w:val="en-US" w:eastAsia="en-US"/>
              </w:rPr>
            </w:pPr>
          </w:p>
        </w:tc>
        <w:tc>
          <w:tcPr>
            <w:tcW w:w="4155" w:type="dxa"/>
            <w:tcBorders>
              <w:top w:val="single" w:sz="4" w:space="0" w:color="auto"/>
              <w:left w:val="nil"/>
              <w:bottom w:val="single" w:sz="4" w:space="0" w:color="auto"/>
              <w:right w:val="double" w:sz="4" w:space="0" w:color="auto"/>
            </w:tcBorders>
          </w:tcPr>
          <w:p w14:paraId="589092DB" w14:textId="77777777" w:rsidR="00D36DF7" w:rsidRPr="00357BB6" w:rsidRDefault="00D36DF7" w:rsidP="00F821C1">
            <w:pPr>
              <w:ind w:left="113" w:right="113"/>
              <w:contextualSpacing/>
              <w:rPr>
                <w:rFonts w:ascii="Arial" w:hAnsi="Arial" w:cs="Arial"/>
                <w:b/>
                <w:bCs/>
                <w:color w:val="000000"/>
                <w:sz w:val="20"/>
                <w:szCs w:val="20"/>
              </w:rPr>
            </w:pPr>
          </w:p>
        </w:tc>
      </w:tr>
      <w:tr w:rsidR="00F821C1" w:rsidRPr="00357BB6" w14:paraId="2F95B5F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76DD4AA7" w14:textId="77777777" w:rsidR="00D36DF7" w:rsidRPr="00357BB6" w:rsidRDefault="00D36DF7" w:rsidP="00F821C1">
            <w:pPr>
              <w:ind w:left="85" w:right="113"/>
              <w:contextualSpacing/>
              <w:rPr>
                <w:rFonts w:ascii="Arial" w:hAnsi="Arial" w:cs="Arial"/>
                <w:b/>
                <w:bCs/>
                <w:color w:val="000000"/>
                <w:sz w:val="20"/>
                <w:szCs w:val="20"/>
              </w:rPr>
            </w:pPr>
            <w:r w:rsidRPr="00357BB6">
              <w:rPr>
                <w:rFonts w:ascii="Arial" w:hAnsi="Arial" w:cs="Arial"/>
                <w:b/>
                <w:bCs/>
                <w:color w:val="000000"/>
                <w:sz w:val="20"/>
                <w:szCs w:val="20"/>
              </w:rPr>
              <w:t>6</w:t>
            </w:r>
          </w:p>
        </w:tc>
        <w:tc>
          <w:tcPr>
            <w:tcW w:w="6782" w:type="dxa"/>
            <w:tcBorders>
              <w:top w:val="single" w:sz="4" w:space="0" w:color="auto"/>
              <w:left w:val="nil"/>
              <w:bottom w:val="single" w:sz="4" w:space="0" w:color="auto"/>
              <w:right w:val="single" w:sz="4" w:space="0" w:color="auto"/>
            </w:tcBorders>
            <w:shd w:val="clear" w:color="auto" w:fill="D9D9D9"/>
            <w:noWrap/>
          </w:tcPr>
          <w:p w14:paraId="2285E188" w14:textId="77777777" w:rsidR="00D36DF7" w:rsidRPr="00357BB6" w:rsidRDefault="00D36DF7" w:rsidP="005D7AAE">
            <w:pPr>
              <w:ind w:left="85" w:right="113"/>
              <w:contextualSpacing/>
              <w:jc w:val="both"/>
              <w:rPr>
                <w:rFonts w:ascii="Arial" w:hAnsi="Arial" w:cs="Arial"/>
                <w:b/>
                <w:bCs/>
                <w:color w:val="000000"/>
                <w:sz w:val="20"/>
                <w:szCs w:val="20"/>
              </w:rPr>
            </w:pPr>
            <w:r w:rsidRPr="00357BB6">
              <w:rPr>
                <w:rFonts w:ascii="Arial" w:hAnsi="Arial" w:cs="Arial"/>
                <w:b/>
                <w:bCs/>
                <w:color w:val="000000"/>
                <w:sz w:val="20"/>
                <w:szCs w:val="20"/>
              </w:rPr>
              <w:t xml:space="preserve">STRUCTURAL REQUIREMENTS </w:t>
            </w:r>
          </w:p>
        </w:tc>
        <w:tc>
          <w:tcPr>
            <w:tcW w:w="2268" w:type="dxa"/>
            <w:tcBorders>
              <w:top w:val="single" w:sz="4" w:space="0" w:color="auto"/>
              <w:left w:val="nil"/>
              <w:bottom w:val="single" w:sz="4" w:space="0" w:color="auto"/>
              <w:right w:val="single" w:sz="4" w:space="0" w:color="auto"/>
            </w:tcBorders>
            <w:shd w:val="clear" w:color="auto" w:fill="D9D9D9"/>
          </w:tcPr>
          <w:p w14:paraId="0529D170" w14:textId="77777777" w:rsidR="00D36DF7" w:rsidRPr="00357BB6" w:rsidRDefault="00D36DF7" w:rsidP="00F821C1">
            <w:pPr>
              <w:autoSpaceDE w:val="0"/>
              <w:autoSpaceDN w:val="0"/>
              <w:adjustRightInd w:val="0"/>
              <w:ind w:left="85" w:right="137"/>
              <w:contextualSpacing/>
              <w:rPr>
                <w:rFonts w:ascii="Arial" w:hAnsi="Arial" w:cs="Arial"/>
                <w:color w:val="000000"/>
                <w:sz w:val="20"/>
                <w:szCs w:val="20"/>
                <w:lang w:val="en-US" w:eastAsia="en-US"/>
              </w:rPr>
            </w:pPr>
          </w:p>
        </w:tc>
        <w:tc>
          <w:tcPr>
            <w:tcW w:w="4155" w:type="dxa"/>
            <w:tcBorders>
              <w:top w:val="single" w:sz="4" w:space="0" w:color="auto"/>
              <w:left w:val="nil"/>
              <w:bottom w:val="single" w:sz="4" w:space="0" w:color="auto"/>
              <w:right w:val="double" w:sz="4" w:space="0" w:color="auto"/>
            </w:tcBorders>
            <w:shd w:val="clear" w:color="auto" w:fill="D9D9D9"/>
          </w:tcPr>
          <w:p w14:paraId="30545D8D" w14:textId="77777777" w:rsidR="00D36DF7" w:rsidRPr="00357BB6" w:rsidRDefault="00D36DF7" w:rsidP="00F821C1">
            <w:pPr>
              <w:ind w:left="113" w:right="113"/>
              <w:contextualSpacing/>
              <w:rPr>
                <w:rFonts w:ascii="Arial" w:hAnsi="Arial" w:cs="Arial"/>
                <w:b/>
                <w:bCs/>
                <w:color w:val="000000"/>
                <w:sz w:val="20"/>
                <w:szCs w:val="20"/>
              </w:rPr>
            </w:pPr>
          </w:p>
        </w:tc>
      </w:tr>
      <w:tr w:rsidR="00F821C1" w:rsidRPr="00357BB6" w14:paraId="39D310C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1D7303CD" w14:textId="77777777" w:rsidR="00D36DF7" w:rsidRPr="00357BB6" w:rsidRDefault="00D36DF7" w:rsidP="00F821C1">
            <w:pPr>
              <w:ind w:left="85" w:right="113"/>
              <w:contextualSpacing/>
              <w:rPr>
                <w:rFonts w:ascii="Arial" w:hAnsi="Arial" w:cs="Arial"/>
                <w:b/>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606589FD" w14:textId="5271E938" w:rsidR="00D36DF7" w:rsidRPr="00357BB6" w:rsidRDefault="00D36DF7" w:rsidP="005D7AAE">
            <w:pPr>
              <w:ind w:left="113" w:right="113"/>
              <w:contextualSpacing/>
              <w:jc w:val="both"/>
              <w:rPr>
                <w:rFonts w:ascii="Arial" w:hAnsi="Arial" w:cs="Arial"/>
                <w:bCs/>
                <w:color w:val="000000"/>
                <w:sz w:val="20"/>
                <w:szCs w:val="20"/>
              </w:rPr>
            </w:pPr>
            <w:r w:rsidRPr="00357BB6">
              <w:rPr>
                <w:rFonts w:ascii="Arial" w:hAnsi="Arial" w:cs="Arial"/>
                <w:bCs/>
                <w:color w:val="000000"/>
                <w:sz w:val="20"/>
                <w:szCs w:val="20"/>
              </w:rPr>
              <w:t xml:space="preserve">Does the CB comply with the requirements given in Clause 6 of </w:t>
            </w:r>
            <w:r w:rsidR="00D56333">
              <w:rPr>
                <w:rFonts w:ascii="Arial" w:hAnsi="Arial" w:cs="Arial"/>
                <w:bCs/>
                <w:color w:val="000000"/>
                <w:sz w:val="20"/>
                <w:szCs w:val="20"/>
              </w:rPr>
              <w:t>ISO/IEC 17021-1:2015</w:t>
            </w:r>
            <w:r w:rsidRPr="00357BB6">
              <w:rPr>
                <w:rFonts w:ascii="Arial" w:hAnsi="Arial" w:cs="Arial"/>
                <w:bCs/>
                <w:color w:val="000000"/>
                <w:sz w:val="20"/>
                <w:szCs w:val="20"/>
              </w:rPr>
              <w:t>?</w:t>
            </w:r>
          </w:p>
          <w:p w14:paraId="326BA9CB" w14:textId="77777777" w:rsidR="00F31270" w:rsidRPr="00357BB6" w:rsidRDefault="00F31270" w:rsidP="005D7AAE">
            <w:pPr>
              <w:ind w:left="113" w:right="113"/>
              <w:contextualSpacing/>
              <w:jc w:val="both"/>
              <w:rPr>
                <w:rFonts w:ascii="Arial" w:hAnsi="Arial" w:cs="Arial"/>
                <w:bCs/>
                <w:color w:val="000000"/>
                <w:sz w:val="20"/>
                <w:szCs w:val="20"/>
              </w:rPr>
            </w:pPr>
          </w:p>
        </w:tc>
        <w:tc>
          <w:tcPr>
            <w:tcW w:w="2268" w:type="dxa"/>
            <w:tcBorders>
              <w:top w:val="single" w:sz="4" w:space="0" w:color="auto"/>
              <w:left w:val="nil"/>
              <w:bottom w:val="single" w:sz="4" w:space="0" w:color="auto"/>
              <w:right w:val="single" w:sz="4" w:space="0" w:color="auto"/>
            </w:tcBorders>
          </w:tcPr>
          <w:p w14:paraId="675DA663" w14:textId="77777777" w:rsidR="00D36DF7" w:rsidRPr="00357BB6" w:rsidRDefault="00D36DF7" w:rsidP="00F821C1">
            <w:pPr>
              <w:pStyle w:val="Header"/>
              <w:ind w:left="90"/>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0EC51569" w14:textId="77777777" w:rsidR="00D36DF7" w:rsidRPr="00357BB6" w:rsidRDefault="00D36DF7" w:rsidP="00F821C1">
            <w:pPr>
              <w:pStyle w:val="Header"/>
              <w:contextualSpacing/>
              <w:rPr>
                <w:rFonts w:ascii="Arial" w:hAnsi="Arial" w:cs="Arial"/>
                <w:color w:val="000000"/>
                <w:sz w:val="20"/>
                <w:szCs w:val="20"/>
              </w:rPr>
            </w:pPr>
          </w:p>
        </w:tc>
      </w:tr>
      <w:tr w:rsidR="00F821C1" w:rsidRPr="00357BB6" w14:paraId="101EEBC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7137352C" w14:textId="77777777" w:rsidR="00D36DF7" w:rsidRPr="00357BB6" w:rsidRDefault="00D36DF7" w:rsidP="00F821C1">
            <w:pPr>
              <w:ind w:left="85" w:right="113"/>
              <w:contextualSpacing/>
              <w:rPr>
                <w:rFonts w:ascii="Arial" w:hAnsi="Arial" w:cs="Arial"/>
                <w:b/>
                <w:bCs/>
                <w:color w:val="000000"/>
                <w:sz w:val="20"/>
                <w:szCs w:val="20"/>
              </w:rPr>
            </w:pPr>
            <w:r w:rsidRPr="00357BB6">
              <w:rPr>
                <w:rFonts w:ascii="Arial" w:hAnsi="Arial" w:cs="Arial"/>
                <w:b/>
                <w:bCs/>
                <w:color w:val="000000"/>
                <w:sz w:val="20"/>
                <w:szCs w:val="20"/>
              </w:rPr>
              <w:t>7</w:t>
            </w:r>
          </w:p>
        </w:tc>
        <w:tc>
          <w:tcPr>
            <w:tcW w:w="6782" w:type="dxa"/>
            <w:tcBorders>
              <w:top w:val="single" w:sz="4" w:space="0" w:color="auto"/>
              <w:left w:val="nil"/>
              <w:bottom w:val="single" w:sz="4" w:space="0" w:color="auto"/>
              <w:right w:val="single" w:sz="4" w:space="0" w:color="auto"/>
            </w:tcBorders>
            <w:shd w:val="clear" w:color="auto" w:fill="D9D9D9"/>
            <w:noWrap/>
          </w:tcPr>
          <w:p w14:paraId="6DFFD07E" w14:textId="77777777" w:rsidR="00D36DF7" w:rsidRPr="00357BB6" w:rsidRDefault="00D36DF7" w:rsidP="005D7AAE">
            <w:pPr>
              <w:ind w:left="85" w:right="113"/>
              <w:contextualSpacing/>
              <w:jc w:val="both"/>
              <w:rPr>
                <w:rFonts w:ascii="Arial" w:hAnsi="Arial" w:cs="Arial"/>
                <w:b/>
                <w:bCs/>
                <w:color w:val="000000"/>
                <w:sz w:val="20"/>
                <w:szCs w:val="20"/>
              </w:rPr>
            </w:pPr>
            <w:r w:rsidRPr="00357BB6">
              <w:rPr>
                <w:rFonts w:ascii="Arial" w:hAnsi="Arial" w:cs="Arial"/>
                <w:b/>
                <w:bCs/>
                <w:color w:val="000000"/>
                <w:sz w:val="20"/>
                <w:szCs w:val="20"/>
              </w:rPr>
              <w:t>RESOURCE REQUIREMENTS</w:t>
            </w:r>
          </w:p>
        </w:tc>
        <w:tc>
          <w:tcPr>
            <w:tcW w:w="2268" w:type="dxa"/>
            <w:tcBorders>
              <w:top w:val="single" w:sz="4" w:space="0" w:color="auto"/>
              <w:left w:val="nil"/>
              <w:bottom w:val="single" w:sz="4" w:space="0" w:color="auto"/>
              <w:right w:val="single" w:sz="4" w:space="0" w:color="auto"/>
            </w:tcBorders>
            <w:shd w:val="clear" w:color="auto" w:fill="D9D9D9"/>
          </w:tcPr>
          <w:p w14:paraId="09EE6731" w14:textId="77777777" w:rsidR="00D36DF7" w:rsidRPr="00357BB6" w:rsidRDefault="00D36DF7" w:rsidP="00F821C1">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9F96831" w14:textId="77777777" w:rsidR="00D36DF7" w:rsidRPr="00357BB6" w:rsidRDefault="00D36DF7" w:rsidP="00F821C1">
            <w:pPr>
              <w:ind w:left="113" w:right="113"/>
              <w:contextualSpacing/>
              <w:rPr>
                <w:rFonts w:ascii="Arial" w:hAnsi="Arial" w:cs="Arial"/>
                <w:b/>
                <w:bCs/>
                <w:color w:val="000000"/>
                <w:sz w:val="20"/>
                <w:szCs w:val="20"/>
              </w:rPr>
            </w:pPr>
          </w:p>
        </w:tc>
      </w:tr>
      <w:tr w:rsidR="00F821C1" w:rsidRPr="00357BB6" w14:paraId="08EF282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0D48122E" w14:textId="77777777" w:rsidR="00D36DF7" w:rsidRPr="00357BB6" w:rsidRDefault="00D36DF7" w:rsidP="00F821C1">
            <w:pPr>
              <w:ind w:left="85" w:right="113"/>
              <w:contextualSpacing/>
              <w:rPr>
                <w:rFonts w:ascii="Arial" w:hAnsi="Arial" w:cs="Arial"/>
                <w:b/>
                <w:bCs/>
                <w:color w:val="000000"/>
                <w:sz w:val="20"/>
                <w:szCs w:val="20"/>
              </w:rPr>
            </w:pPr>
            <w:r w:rsidRPr="00357BB6">
              <w:rPr>
                <w:rFonts w:ascii="Arial" w:hAnsi="Arial" w:cs="Arial"/>
                <w:b/>
                <w:bCs/>
                <w:color w:val="000000"/>
                <w:sz w:val="20"/>
                <w:szCs w:val="20"/>
              </w:rPr>
              <w:t>7.1</w:t>
            </w:r>
          </w:p>
        </w:tc>
        <w:tc>
          <w:tcPr>
            <w:tcW w:w="6782" w:type="dxa"/>
            <w:tcBorders>
              <w:top w:val="single" w:sz="4" w:space="0" w:color="auto"/>
              <w:left w:val="nil"/>
              <w:bottom w:val="single" w:sz="4" w:space="0" w:color="auto"/>
              <w:right w:val="single" w:sz="4" w:space="0" w:color="auto"/>
            </w:tcBorders>
            <w:shd w:val="clear" w:color="auto" w:fill="D9D9D9"/>
            <w:noWrap/>
          </w:tcPr>
          <w:p w14:paraId="20EE1CDE" w14:textId="44932A7B" w:rsidR="00D36DF7" w:rsidRPr="00357BB6" w:rsidRDefault="00D36DF7" w:rsidP="005D7AAE">
            <w:pPr>
              <w:ind w:left="85" w:right="113"/>
              <w:contextualSpacing/>
              <w:jc w:val="both"/>
              <w:rPr>
                <w:rFonts w:ascii="Arial" w:hAnsi="Arial" w:cs="Arial"/>
                <w:b/>
                <w:bCs/>
                <w:color w:val="000000"/>
                <w:sz w:val="20"/>
                <w:szCs w:val="20"/>
              </w:rPr>
            </w:pPr>
            <w:r w:rsidRPr="00357BB6">
              <w:rPr>
                <w:rFonts w:ascii="Arial" w:hAnsi="Arial" w:cs="Arial"/>
                <w:b/>
                <w:bCs/>
                <w:color w:val="000000"/>
                <w:sz w:val="20"/>
                <w:szCs w:val="20"/>
              </w:rPr>
              <w:t xml:space="preserve">Competence of </w:t>
            </w:r>
            <w:r w:rsidR="00432670">
              <w:rPr>
                <w:rFonts w:ascii="Arial" w:hAnsi="Arial" w:cs="Arial"/>
                <w:b/>
                <w:bCs/>
                <w:color w:val="000000"/>
                <w:sz w:val="20"/>
                <w:szCs w:val="20"/>
              </w:rPr>
              <w:t>p</w:t>
            </w:r>
            <w:r w:rsidRPr="00357BB6">
              <w:rPr>
                <w:rFonts w:ascii="Arial" w:hAnsi="Arial" w:cs="Arial"/>
                <w:b/>
                <w:bCs/>
                <w:color w:val="000000"/>
                <w:sz w:val="20"/>
                <w:szCs w:val="20"/>
              </w:rPr>
              <w:t>ersonnel</w:t>
            </w:r>
          </w:p>
        </w:tc>
        <w:tc>
          <w:tcPr>
            <w:tcW w:w="2268" w:type="dxa"/>
            <w:tcBorders>
              <w:top w:val="single" w:sz="4" w:space="0" w:color="auto"/>
              <w:left w:val="nil"/>
              <w:bottom w:val="single" w:sz="4" w:space="0" w:color="auto"/>
              <w:right w:val="single" w:sz="4" w:space="0" w:color="auto"/>
            </w:tcBorders>
            <w:shd w:val="clear" w:color="auto" w:fill="D9D9D9"/>
          </w:tcPr>
          <w:p w14:paraId="69D6464A" w14:textId="77777777" w:rsidR="00D36DF7" w:rsidRPr="00357BB6" w:rsidRDefault="00D36DF7" w:rsidP="00F821C1">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C537653" w14:textId="77777777" w:rsidR="00D36DF7" w:rsidRPr="00357BB6" w:rsidRDefault="00D36DF7" w:rsidP="00F821C1">
            <w:pPr>
              <w:ind w:left="113" w:right="113"/>
              <w:contextualSpacing/>
              <w:rPr>
                <w:rFonts w:ascii="Arial" w:hAnsi="Arial" w:cs="Arial"/>
                <w:b/>
                <w:bCs/>
                <w:color w:val="000000"/>
                <w:sz w:val="20"/>
                <w:szCs w:val="20"/>
              </w:rPr>
            </w:pPr>
          </w:p>
        </w:tc>
      </w:tr>
      <w:tr w:rsidR="00F821C1" w:rsidRPr="00357BB6" w14:paraId="019308F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59E3CCAF" w14:textId="77777777" w:rsidR="00D36DF7" w:rsidRPr="00357BB6" w:rsidRDefault="00D36DF7" w:rsidP="00F821C1">
            <w:pPr>
              <w:ind w:left="85" w:right="113"/>
              <w:contextualSpacing/>
              <w:rPr>
                <w:rFonts w:ascii="Arial" w:hAnsi="Arial" w:cs="Arial"/>
                <w:b/>
                <w:bCs/>
                <w:color w:val="000000"/>
                <w:sz w:val="20"/>
                <w:szCs w:val="20"/>
              </w:rPr>
            </w:pPr>
            <w:r w:rsidRPr="00357BB6">
              <w:rPr>
                <w:rFonts w:ascii="Arial" w:hAnsi="Arial" w:cs="Arial"/>
                <w:b/>
                <w:bCs/>
                <w:color w:val="000000"/>
                <w:sz w:val="20"/>
                <w:szCs w:val="20"/>
              </w:rPr>
              <w:t>7.1.1</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13304D17" w14:textId="6E432245" w:rsidR="00AA7EFA" w:rsidRPr="00357BB6" w:rsidRDefault="00D36DF7" w:rsidP="005D7AAE">
            <w:pPr>
              <w:ind w:left="85" w:right="113"/>
              <w:contextualSpacing/>
              <w:jc w:val="both"/>
              <w:rPr>
                <w:rFonts w:ascii="Arial" w:hAnsi="Arial" w:cs="Arial"/>
                <w:b/>
                <w:bCs/>
                <w:color w:val="000000"/>
                <w:sz w:val="20"/>
                <w:szCs w:val="20"/>
              </w:rPr>
            </w:pPr>
            <w:r w:rsidRPr="00357BB6">
              <w:rPr>
                <w:rFonts w:ascii="Arial" w:hAnsi="Arial" w:cs="Arial"/>
                <w:b/>
                <w:bCs/>
                <w:color w:val="000000"/>
                <w:sz w:val="20"/>
                <w:szCs w:val="20"/>
              </w:rPr>
              <w:t xml:space="preserve">General </w:t>
            </w:r>
            <w:r w:rsidR="00432670">
              <w:rPr>
                <w:rFonts w:ascii="Arial" w:hAnsi="Arial" w:cs="Arial"/>
                <w:b/>
                <w:bCs/>
                <w:color w:val="000000"/>
                <w:sz w:val="20"/>
                <w:szCs w:val="20"/>
              </w:rPr>
              <w:t>c</w:t>
            </w:r>
            <w:r w:rsidRPr="00357BB6">
              <w:rPr>
                <w:rFonts w:ascii="Arial" w:hAnsi="Arial" w:cs="Arial"/>
                <w:b/>
                <w:bCs/>
                <w:color w:val="000000"/>
                <w:sz w:val="20"/>
                <w:szCs w:val="20"/>
              </w:rPr>
              <w:t>onsiderations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3F0A13F8" w14:textId="77777777" w:rsidR="00D36DF7" w:rsidRPr="00357BB6" w:rsidRDefault="00D36DF7" w:rsidP="00F821C1">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00ACD5CF" w14:textId="77777777" w:rsidR="00D36DF7" w:rsidRPr="00357BB6" w:rsidRDefault="00D36DF7" w:rsidP="00F821C1">
            <w:pPr>
              <w:ind w:left="113" w:right="113"/>
              <w:contextualSpacing/>
              <w:rPr>
                <w:rFonts w:ascii="Arial" w:hAnsi="Arial" w:cs="Arial"/>
                <w:b/>
                <w:bCs/>
                <w:color w:val="000000"/>
                <w:sz w:val="20"/>
                <w:szCs w:val="20"/>
              </w:rPr>
            </w:pPr>
          </w:p>
        </w:tc>
      </w:tr>
      <w:tr w:rsidR="00F821C1" w:rsidRPr="00357BB6" w14:paraId="7C2FEB2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00CBD05D" w14:textId="77777777" w:rsidR="00B97F9B" w:rsidRPr="00357BB6" w:rsidRDefault="00B97F9B" w:rsidP="00F821C1">
            <w:pPr>
              <w:ind w:left="85" w:right="113"/>
              <w:contextualSpacing/>
              <w:rPr>
                <w:rFonts w:ascii="Arial" w:hAnsi="Arial" w:cs="Arial"/>
                <w:b/>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26053C97" w14:textId="49776C74" w:rsidR="00B97F9B" w:rsidRPr="00357BB6" w:rsidRDefault="00B97F9B"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7.1.1 of </w:t>
            </w:r>
            <w:r w:rsidR="00D56333">
              <w:rPr>
                <w:rFonts w:ascii="Arial" w:hAnsi="Arial" w:cs="Arial"/>
                <w:color w:val="000000"/>
                <w:sz w:val="20"/>
                <w:szCs w:val="20"/>
              </w:rPr>
              <w:t>ISO/IEC 17021-1:2015</w:t>
            </w:r>
            <w:r w:rsidRPr="00357BB6">
              <w:rPr>
                <w:rFonts w:ascii="Arial" w:hAnsi="Arial" w:cs="Arial"/>
                <w:color w:val="000000"/>
                <w:sz w:val="20"/>
                <w:szCs w:val="20"/>
              </w:rPr>
              <w:t>?</w:t>
            </w:r>
          </w:p>
          <w:p w14:paraId="31F22BEB" w14:textId="77777777" w:rsidR="00F31270" w:rsidRPr="00357BB6" w:rsidRDefault="00F31270"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328B9B0B" w14:textId="77777777" w:rsidR="00B97F9B" w:rsidRPr="00357BB6" w:rsidRDefault="00B97F9B" w:rsidP="00F821C1">
            <w:pPr>
              <w:ind w:left="85"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tcPr>
          <w:p w14:paraId="30C7CDD3" w14:textId="77777777" w:rsidR="00B97F9B" w:rsidRPr="00357BB6" w:rsidRDefault="00B97F9B" w:rsidP="00F821C1">
            <w:pPr>
              <w:ind w:left="85" w:right="113"/>
              <w:contextualSpacing/>
              <w:rPr>
                <w:rFonts w:ascii="Arial" w:hAnsi="Arial" w:cs="Arial"/>
                <w:b/>
                <w:bCs/>
                <w:color w:val="000000"/>
                <w:sz w:val="20"/>
                <w:szCs w:val="20"/>
              </w:rPr>
            </w:pPr>
          </w:p>
        </w:tc>
      </w:tr>
      <w:tr w:rsidR="00F821C1" w:rsidRPr="00357BB6" w14:paraId="08A0212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555D5B5F" w14:textId="77777777" w:rsidR="00D36DF7" w:rsidRPr="00357BB6" w:rsidRDefault="00D36DF7" w:rsidP="00F821C1">
            <w:pPr>
              <w:ind w:right="113"/>
              <w:contextualSpacing/>
              <w:rPr>
                <w:rFonts w:ascii="Arial" w:hAnsi="Arial" w:cs="Arial"/>
                <w:b/>
                <w:color w:val="000000"/>
                <w:sz w:val="20"/>
                <w:szCs w:val="20"/>
              </w:rPr>
            </w:pPr>
            <w:r w:rsidRPr="00357BB6">
              <w:rPr>
                <w:rFonts w:ascii="Arial" w:hAnsi="Arial" w:cs="Arial"/>
                <w:b/>
                <w:color w:val="000000"/>
                <w:sz w:val="20"/>
                <w:szCs w:val="20"/>
              </w:rPr>
              <w:t xml:space="preserve"> 7.1.2</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79873B14" w14:textId="035FDA13" w:rsidR="00D36DF7" w:rsidRPr="00357BB6" w:rsidRDefault="00D36DF7" w:rsidP="005D7AAE">
            <w:pPr>
              <w:ind w:left="85" w:right="113"/>
              <w:contextualSpacing/>
              <w:jc w:val="both"/>
              <w:rPr>
                <w:rFonts w:ascii="Arial" w:hAnsi="Arial" w:cs="Arial"/>
                <w:color w:val="000000"/>
                <w:sz w:val="20"/>
                <w:szCs w:val="20"/>
              </w:rPr>
            </w:pPr>
            <w:r w:rsidRPr="00357BB6">
              <w:rPr>
                <w:rFonts w:ascii="Arial" w:hAnsi="Arial" w:cs="Arial"/>
                <w:b/>
                <w:bCs/>
                <w:color w:val="000000"/>
                <w:sz w:val="20"/>
                <w:szCs w:val="20"/>
              </w:rPr>
              <w:t xml:space="preserve">Determination of </w:t>
            </w:r>
            <w:r w:rsidR="00432670">
              <w:rPr>
                <w:rFonts w:ascii="Arial" w:hAnsi="Arial" w:cs="Arial"/>
                <w:b/>
                <w:bCs/>
                <w:color w:val="000000"/>
                <w:sz w:val="20"/>
                <w:szCs w:val="20"/>
              </w:rPr>
              <w:t>c</w:t>
            </w:r>
            <w:r w:rsidRPr="00357BB6">
              <w:rPr>
                <w:rFonts w:ascii="Arial" w:hAnsi="Arial" w:cs="Arial"/>
                <w:b/>
                <w:bCs/>
                <w:color w:val="000000"/>
                <w:sz w:val="20"/>
                <w:szCs w:val="20"/>
              </w:rPr>
              <w:t xml:space="preserve">ompetence </w:t>
            </w:r>
            <w:r w:rsidR="00432670">
              <w:rPr>
                <w:rFonts w:ascii="Arial" w:hAnsi="Arial" w:cs="Arial"/>
                <w:b/>
                <w:bCs/>
                <w:color w:val="000000"/>
                <w:sz w:val="20"/>
                <w:szCs w:val="20"/>
              </w:rPr>
              <w:t>c</w:t>
            </w:r>
            <w:r w:rsidRPr="00357BB6">
              <w:rPr>
                <w:rFonts w:ascii="Arial" w:hAnsi="Arial" w:cs="Arial"/>
                <w:b/>
                <w:bCs/>
                <w:color w:val="000000"/>
                <w:sz w:val="20"/>
                <w:szCs w:val="20"/>
              </w:rPr>
              <w:t>riteria</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53F259DD" w14:textId="77777777" w:rsidR="00D36DF7" w:rsidRPr="00357BB6" w:rsidRDefault="00D36DF7" w:rsidP="00F821C1">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136E46D5" w14:textId="77777777" w:rsidR="00D36DF7" w:rsidRPr="00357BB6" w:rsidRDefault="00D36DF7" w:rsidP="00F821C1">
            <w:pPr>
              <w:ind w:left="113" w:right="113"/>
              <w:contextualSpacing/>
              <w:rPr>
                <w:rFonts w:ascii="Arial" w:hAnsi="Arial" w:cs="Arial"/>
                <w:b/>
                <w:bCs/>
                <w:color w:val="000000"/>
                <w:sz w:val="20"/>
                <w:szCs w:val="20"/>
              </w:rPr>
            </w:pPr>
          </w:p>
        </w:tc>
      </w:tr>
      <w:tr w:rsidR="00AF58F4" w:rsidRPr="00357BB6" w14:paraId="45AA03C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586E29F3" w14:textId="79E41558" w:rsidR="00AF58F4" w:rsidRPr="00357BB6" w:rsidRDefault="00AF58F4" w:rsidP="00AF58F4">
            <w:pPr>
              <w:ind w:right="113"/>
              <w:contextualSpacing/>
              <w:rPr>
                <w:rFonts w:ascii="Arial" w:hAnsi="Arial" w:cs="Arial"/>
                <w:b/>
                <w:color w:val="000000"/>
                <w:sz w:val="20"/>
                <w:szCs w:val="20"/>
              </w:rPr>
            </w:pPr>
            <w:r w:rsidRPr="00357BB6">
              <w:rPr>
                <w:rFonts w:ascii="Arial" w:hAnsi="Arial" w:cs="Arial"/>
                <w:b/>
                <w:color w:val="000000"/>
                <w:sz w:val="20"/>
                <w:szCs w:val="20"/>
              </w:rPr>
              <w:t xml:space="preserve"> 7.1.2</w:t>
            </w:r>
            <w:r>
              <w:rPr>
                <w:rFonts w:ascii="Arial" w:hAnsi="Arial" w:cs="Arial"/>
                <w:b/>
                <w:color w:val="000000"/>
                <w:sz w:val="20"/>
                <w:szCs w:val="20"/>
              </w:rPr>
              <w:t>.1</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154C3EC6" w14:textId="75F7E0C6" w:rsidR="00AF58F4" w:rsidRPr="00357BB6" w:rsidRDefault="00AF58F4" w:rsidP="005D7AAE">
            <w:pPr>
              <w:ind w:left="85" w:right="113"/>
              <w:contextualSpacing/>
              <w:jc w:val="both"/>
              <w:rPr>
                <w:rFonts w:ascii="Arial" w:hAnsi="Arial" w:cs="Arial"/>
                <w:b/>
                <w:bCs/>
                <w:color w:val="000000"/>
                <w:sz w:val="20"/>
                <w:szCs w:val="20"/>
              </w:rPr>
            </w:pPr>
            <w:r>
              <w:rPr>
                <w:rFonts w:ascii="Arial" w:hAnsi="Arial" w:cs="Arial"/>
                <w:b/>
                <w:bCs/>
                <w:color w:val="000000"/>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2910F032" w14:textId="77777777" w:rsidR="00AF58F4" w:rsidRPr="00357BB6" w:rsidRDefault="00AF58F4" w:rsidP="00AF58F4">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09DB85D5" w14:textId="77777777" w:rsidR="00AF58F4" w:rsidRPr="00357BB6" w:rsidRDefault="00AF58F4" w:rsidP="00AF58F4">
            <w:pPr>
              <w:ind w:left="113" w:right="113"/>
              <w:contextualSpacing/>
              <w:rPr>
                <w:rFonts w:ascii="Arial" w:hAnsi="Arial" w:cs="Arial"/>
                <w:b/>
                <w:bCs/>
                <w:color w:val="000000"/>
                <w:sz w:val="20"/>
                <w:szCs w:val="20"/>
              </w:rPr>
            </w:pPr>
          </w:p>
        </w:tc>
      </w:tr>
      <w:tr w:rsidR="00AF58F4" w:rsidRPr="00357BB6" w14:paraId="49159FE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0224FC30" w14:textId="77777777" w:rsidR="00AF58F4" w:rsidRPr="00357BB6" w:rsidRDefault="00AF58F4" w:rsidP="00AF58F4">
            <w:pPr>
              <w:ind w:left="85" w:right="113"/>
              <w:contextualSpacing/>
              <w:rPr>
                <w:rFonts w:ascii="Arial" w:hAnsi="Arial" w:cs="Arial"/>
                <w:b/>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5FEB6C31" w14:textId="6DE04E0C" w:rsidR="00AF58F4" w:rsidRPr="00357BB6" w:rsidRDefault="00AF58F4"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7.1.2 of </w:t>
            </w:r>
            <w:r w:rsidR="00DD3FF3">
              <w:rPr>
                <w:rFonts w:ascii="Arial" w:hAnsi="Arial" w:cs="Arial"/>
                <w:color w:val="000000"/>
                <w:sz w:val="20"/>
                <w:szCs w:val="20"/>
              </w:rPr>
              <w:t>ISO/IEC 17021-1:2015</w:t>
            </w:r>
            <w:r w:rsidRPr="00357BB6">
              <w:rPr>
                <w:rFonts w:ascii="Arial" w:hAnsi="Arial" w:cs="Arial"/>
                <w:color w:val="000000"/>
                <w:sz w:val="20"/>
                <w:szCs w:val="20"/>
              </w:rPr>
              <w:t>?</w:t>
            </w:r>
          </w:p>
          <w:p w14:paraId="65A27AD4" w14:textId="77777777" w:rsidR="00AF58F4" w:rsidRPr="00357BB6" w:rsidRDefault="00AF58F4"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254EFE7E" w14:textId="77777777" w:rsidR="00AF58F4" w:rsidRPr="00357BB6" w:rsidRDefault="00AF58F4" w:rsidP="00AF58F4">
            <w:pPr>
              <w:ind w:left="85"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tcPr>
          <w:p w14:paraId="6285FBB1" w14:textId="77777777" w:rsidR="00AF58F4" w:rsidRPr="00357BB6" w:rsidRDefault="00AF58F4" w:rsidP="00AF58F4">
            <w:pPr>
              <w:ind w:left="85" w:right="113"/>
              <w:contextualSpacing/>
              <w:rPr>
                <w:rFonts w:ascii="Arial" w:hAnsi="Arial" w:cs="Arial"/>
                <w:b/>
                <w:bCs/>
                <w:color w:val="000000"/>
                <w:sz w:val="20"/>
                <w:szCs w:val="20"/>
              </w:rPr>
            </w:pPr>
          </w:p>
        </w:tc>
      </w:tr>
      <w:tr w:rsidR="00AF58F4" w:rsidRPr="00357BB6" w14:paraId="2362746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5DA50CC8" w14:textId="0D2CD8C0" w:rsidR="00AF58F4" w:rsidRPr="00357BB6" w:rsidRDefault="00AF58F4" w:rsidP="00AF58F4">
            <w:pPr>
              <w:ind w:right="113"/>
              <w:contextualSpacing/>
              <w:rPr>
                <w:rFonts w:ascii="Arial" w:hAnsi="Arial" w:cs="Arial"/>
                <w:b/>
                <w:color w:val="000000"/>
                <w:sz w:val="20"/>
                <w:szCs w:val="20"/>
              </w:rPr>
            </w:pPr>
            <w:r w:rsidRPr="00357BB6">
              <w:rPr>
                <w:rFonts w:ascii="Arial" w:hAnsi="Arial" w:cs="Arial"/>
                <w:b/>
                <w:color w:val="000000"/>
                <w:sz w:val="20"/>
                <w:szCs w:val="20"/>
              </w:rPr>
              <w:t xml:space="preserve"> 7.1.2.</w:t>
            </w:r>
            <w:r>
              <w:rPr>
                <w:rFonts w:ascii="Arial" w:hAnsi="Arial" w:cs="Arial"/>
                <w:b/>
                <w:color w:val="000000"/>
                <w:sz w:val="20"/>
                <w:szCs w:val="20"/>
              </w:rPr>
              <w:t>2</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1FE82BA6" w14:textId="5D7950E3" w:rsidR="00AF58F4" w:rsidRPr="00357BB6" w:rsidRDefault="00AF58F4" w:rsidP="005D7AAE">
            <w:pPr>
              <w:ind w:left="85" w:right="113"/>
              <w:contextualSpacing/>
              <w:jc w:val="both"/>
              <w:rPr>
                <w:rFonts w:ascii="Arial" w:hAnsi="Arial" w:cs="Arial"/>
                <w:b/>
                <w:color w:val="000000"/>
                <w:sz w:val="20"/>
                <w:szCs w:val="20"/>
              </w:rPr>
            </w:pPr>
            <w:r w:rsidRPr="00AF58F4">
              <w:rPr>
                <w:rFonts w:ascii="Arial" w:hAnsi="Arial" w:cs="Arial"/>
                <w:b/>
                <w:color w:val="000000"/>
                <w:sz w:val="20"/>
                <w:szCs w:val="20"/>
              </w:rPr>
              <w:t>Generic competence requirements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28DF54BA" w14:textId="77777777" w:rsidR="00AF58F4" w:rsidRPr="00357BB6" w:rsidRDefault="00AF58F4" w:rsidP="00AF58F4">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1AC219BF" w14:textId="77777777" w:rsidR="00AF58F4" w:rsidRPr="00357BB6" w:rsidRDefault="00AF58F4" w:rsidP="00AF58F4">
            <w:pPr>
              <w:ind w:left="113" w:right="113"/>
              <w:contextualSpacing/>
              <w:rPr>
                <w:rFonts w:ascii="Arial" w:hAnsi="Arial" w:cs="Arial"/>
                <w:b/>
                <w:bCs/>
                <w:color w:val="000000"/>
                <w:sz w:val="20"/>
                <w:szCs w:val="20"/>
              </w:rPr>
            </w:pPr>
          </w:p>
        </w:tc>
      </w:tr>
      <w:tr w:rsidR="00AF58F4" w:rsidRPr="00357BB6" w14:paraId="65C37AA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1317655D" w14:textId="77777777" w:rsidR="00AF58F4" w:rsidRPr="00357BB6" w:rsidRDefault="00AF58F4" w:rsidP="00AF58F4">
            <w:pPr>
              <w:ind w:left="85" w:right="113"/>
              <w:contextualSpacing/>
              <w:rPr>
                <w:rFonts w:ascii="Arial" w:hAnsi="Arial" w:cs="Arial"/>
                <w:b/>
                <w:color w:val="000000"/>
                <w:sz w:val="20"/>
                <w:szCs w:val="20"/>
              </w:rPr>
            </w:pPr>
            <w:r w:rsidRPr="00357BB6">
              <w:rPr>
                <w:rFonts w:ascii="Arial" w:hAnsi="Arial" w:cs="Arial"/>
                <w:b/>
                <w:color w:val="000000"/>
                <w:sz w:val="20"/>
                <w:szCs w:val="20"/>
              </w:rPr>
              <w:t xml:space="preserve"> </w:t>
            </w:r>
          </w:p>
          <w:p w14:paraId="03985623" w14:textId="77777777" w:rsidR="00AF58F4" w:rsidRPr="00357BB6" w:rsidRDefault="00AF58F4" w:rsidP="00AF58F4">
            <w:pPr>
              <w:ind w:left="85" w:right="113"/>
              <w:contextualSpacing/>
              <w:rPr>
                <w:rFonts w:ascii="Arial" w:hAnsi="Arial" w:cs="Arial"/>
                <w:b/>
                <w:color w:val="000000"/>
                <w:sz w:val="20"/>
                <w:szCs w:val="20"/>
              </w:rPr>
            </w:pPr>
          </w:p>
          <w:p w14:paraId="062D3CC8" w14:textId="77777777" w:rsidR="00AF58F4" w:rsidRPr="00357BB6" w:rsidRDefault="00AF58F4" w:rsidP="00AF58F4">
            <w:pPr>
              <w:ind w:left="85" w:right="113"/>
              <w:contextualSpacing/>
              <w:rPr>
                <w:rFonts w:ascii="Arial" w:hAnsi="Arial" w:cs="Arial"/>
                <w:b/>
                <w:color w:val="000000"/>
                <w:sz w:val="20"/>
                <w:szCs w:val="20"/>
              </w:rPr>
            </w:pPr>
          </w:p>
          <w:p w14:paraId="108183C0" w14:textId="77777777" w:rsidR="00AF58F4" w:rsidRPr="00357BB6" w:rsidRDefault="00AF58F4" w:rsidP="00AF58F4">
            <w:pPr>
              <w:ind w:left="85" w:right="113"/>
              <w:contextualSpacing/>
              <w:rPr>
                <w:rFonts w:ascii="Arial" w:hAnsi="Arial" w:cs="Arial"/>
                <w:b/>
                <w:color w:val="000000"/>
                <w:sz w:val="20"/>
                <w:szCs w:val="20"/>
              </w:rPr>
            </w:pPr>
          </w:p>
          <w:p w14:paraId="53A80DFA" w14:textId="77777777" w:rsidR="00AF58F4" w:rsidRPr="00357BB6" w:rsidRDefault="00AF58F4" w:rsidP="00AF58F4">
            <w:pPr>
              <w:ind w:left="85" w:right="113"/>
              <w:contextualSpacing/>
              <w:rPr>
                <w:rFonts w:ascii="Arial" w:hAnsi="Arial" w:cs="Arial"/>
                <w:b/>
                <w:color w:val="000000"/>
                <w:sz w:val="20"/>
                <w:szCs w:val="20"/>
              </w:rPr>
            </w:pPr>
          </w:p>
          <w:p w14:paraId="712D169F" w14:textId="77777777" w:rsidR="00AF58F4" w:rsidRPr="00357BB6" w:rsidRDefault="00AF58F4" w:rsidP="00AF58F4">
            <w:pPr>
              <w:ind w:left="85" w:right="113"/>
              <w:contextualSpacing/>
              <w:rPr>
                <w:rFonts w:ascii="Arial" w:hAnsi="Arial" w:cs="Arial"/>
                <w:b/>
                <w:color w:val="000000"/>
                <w:sz w:val="20"/>
                <w:szCs w:val="20"/>
              </w:rPr>
            </w:pPr>
          </w:p>
          <w:p w14:paraId="69C9B3B1" w14:textId="77777777" w:rsidR="00AF58F4" w:rsidRPr="00357BB6" w:rsidRDefault="00AF58F4" w:rsidP="00AF58F4">
            <w:pPr>
              <w:ind w:left="85" w:right="113"/>
              <w:contextualSpacing/>
              <w:rPr>
                <w:rFonts w:ascii="Arial" w:hAnsi="Arial" w:cs="Arial"/>
                <w:b/>
                <w:color w:val="000000"/>
                <w:sz w:val="20"/>
                <w:szCs w:val="20"/>
              </w:rPr>
            </w:pPr>
          </w:p>
          <w:p w14:paraId="79FF76B9" w14:textId="77777777" w:rsidR="00AF58F4" w:rsidRPr="00357BB6" w:rsidRDefault="00AF58F4" w:rsidP="00AF58F4">
            <w:pPr>
              <w:ind w:left="85" w:right="113"/>
              <w:contextualSpacing/>
              <w:rPr>
                <w:rFonts w:ascii="Arial" w:hAnsi="Arial" w:cs="Arial"/>
                <w:b/>
                <w:color w:val="000000"/>
                <w:sz w:val="20"/>
                <w:szCs w:val="20"/>
              </w:rPr>
            </w:pPr>
          </w:p>
          <w:p w14:paraId="587A86D9" w14:textId="77777777" w:rsidR="00AF58F4" w:rsidRPr="00357BB6" w:rsidRDefault="00AF58F4" w:rsidP="00AF58F4">
            <w:pPr>
              <w:ind w:left="85" w:right="113"/>
              <w:contextualSpacing/>
              <w:rPr>
                <w:rFonts w:ascii="Arial" w:hAnsi="Arial" w:cs="Arial"/>
                <w:b/>
                <w:color w:val="000000"/>
                <w:sz w:val="20"/>
                <w:szCs w:val="20"/>
              </w:rPr>
            </w:pPr>
          </w:p>
          <w:p w14:paraId="6F94258B" w14:textId="77777777" w:rsidR="00AF58F4" w:rsidRPr="00357BB6" w:rsidRDefault="00AF58F4" w:rsidP="00AF58F4">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146B979F" w14:textId="1001D169" w:rsidR="00AF58F4" w:rsidRDefault="00AF58F4" w:rsidP="005D7AAE">
            <w:pPr>
              <w:ind w:left="85" w:right="113"/>
              <w:contextualSpacing/>
              <w:jc w:val="both"/>
              <w:rPr>
                <w:rFonts w:ascii="Arial" w:hAnsi="Arial" w:cs="Arial"/>
                <w:bCs/>
                <w:color w:val="000000"/>
                <w:sz w:val="20"/>
                <w:szCs w:val="20"/>
              </w:rPr>
            </w:pPr>
            <w:r w:rsidRPr="00357BB6">
              <w:rPr>
                <w:rFonts w:ascii="Arial" w:hAnsi="Arial" w:cs="Arial"/>
                <w:bCs/>
                <w:color w:val="000000"/>
                <w:sz w:val="20"/>
                <w:szCs w:val="20"/>
              </w:rPr>
              <w:t xml:space="preserve">Has the CB established criteria for verifying the </w:t>
            </w:r>
            <w:r w:rsidRPr="00AF58F4">
              <w:rPr>
                <w:rFonts w:ascii="Arial" w:hAnsi="Arial" w:cs="Arial"/>
                <w:bCs/>
                <w:color w:val="000000"/>
                <w:sz w:val="20"/>
                <w:szCs w:val="20"/>
              </w:rPr>
              <w:t>competence requirements for each certification function as referenced in ISO/IEC 17021-1:2015, Table A.1</w:t>
            </w:r>
            <w:r>
              <w:rPr>
                <w:rFonts w:ascii="Arial" w:hAnsi="Arial" w:cs="Arial"/>
                <w:bCs/>
                <w:color w:val="000000"/>
                <w:sz w:val="20"/>
                <w:szCs w:val="20"/>
              </w:rPr>
              <w:t>?</w:t>
            </w:r>
          </w:p>
          <w:p w14:paraId="083C4871" w14:textId="77777777" w:rsidR="00AF58F4" w:rsidRDefault="00AF58F4" w:rsidP="005D7AAE">
            <w:pPr>
              <w:ind w:left="85" w:right="113"/>
              <w:contextualSpacing/>
              <w:jc w:val="both"/>
              <w:rPr>
                <w:rFonts w:ascii="Arial" w:hAnsi="Arial" w:cs="Arial"/>
                <w:bCs/>
                <w:color w:val="000000"/>
                <w:sz w:val="20"/>
                <w:szCs w:val="20"/>
              </w:rPr>
            </w:pPr>
          </w:p>
          <w:p w14:paraId="0B0E92FC" w14:textId="0B80F84D" w:rsidR="00AF58F4" w:rsidRDefault="00AF58F4" w:rsidP="005D7AAE">
            <w:pPr>
              <w:ind w:left="85" w:right="113"/>
              <w:contextualSpacing/>
              <w:jc w:val="both"/>
              <w:rPr>
                <w:rFonts w:ascii="Arial" w:hAnsi="Arial" w:cs="Arial"/>
                <w:bCs/>
                <w:color w:val="000000"/>
                <w:sz w:val="20"/>
                <w:szCs w:val="20"/>
              </w:rPr>
            </w:pPr>
            <w:r>
              <w:rPr>
                <w:rFonts w:ascii="Arial" w:hAnsi="Arial" w:cs="Arial"/>
                <w:bCs/>
                <w:color w:val="000000"/>
                <w:sz w:val="20"/>
                <w:szCs w:val="20"/>
              </w:rPr>
              <w:t xml:space="preserve">In the competence requirements, does the CB also establish the </w:t>
            </w:r>
            <w:r w:rsidRPr="00AF58F4">
              <w:rPr>
                <w:rFonts w:ascii="Arial" w:hAnsi="Arial" w:cs="Arial"/>
                <w:bCs/>
                <w:color w:val="000000"/>
                <w:sz w:val="20"/>
                <w:szCs w:val="20"/>
              </w:rPr>
              <w:t>requirements specified in Annex C</w:t>
            </w:r>
            <w:r>
              <w:rPr>
                <w:rFonts w:ascii="Arial" w:hAnsi="Arial" w:cs="Arial"/>
                <w:bCs/>
                <w:color w:val="000000"/>
                <w:sz w:val="20"/>
                <w:szCs w:val="20"/>
              </w:rPr>
              <w:t xml:space="preserve"> of ISO/IEC 27706:2025</w:t>
            </w:r>
            <w:r w:rsidRPr="00AF58F4">
              <w:rPr>
                <w:rFonts w:ascii="Arial" w:hAnsi="Arial" w:cs="Arial"/>
                <w:bCs/>
                <w:color w:val="000000"/>
                <w:sz w:val="20"/>
                <w:szCs w:val="20"/>
              </w:rPr>
              <w:t>, for the PIMS technical areas</w:t>
            </w:r>
            <w:r>
              <w:rPr>
                <w:rFonts w:ascii="Arial" w:hAnsi="Arial" w:cs="Arial"/>
                <w:bCs/>
                <w:color w:val="000000"/>
                <w:sz w:val="20"/>
                <w:szCs w:val="20"/>
              </w:rPr>
              <w:t xml:space="preserve"> so that each PIMS auditor shall have knowledge of:</w:t>
            </w:r>
          </w:p>
          <w:p w14:paraId="1212CFC6" w14:textId="18244780" w:rsidR="00AF58F4" w:rsidRPr="00357BB6" w:rsidRDefault="00AF58F4" w:rsidP="005D7AAE">
            <w:pPr>
              <w:numPr>
                <w:ilvl w:val="0"/>
                <w:numId w:val="24"/>
              </w:numPr>
              <w:ind w:right="171"/>
              <w:contextualSpacing/>
              <w:jc w:val="both"/>
              <w:rPr>
                <w:rFonts w:ascii="Arial" w:hAnsi="Arial" w:cs="Arial"/>
                <w:color w:val="000000"/>
                <w:sz w:val="20"/>
                <w:szCs w:val="20"/>
              </w:rPr>
            </w:pPr>
            <w:r w:rsidRPr="00357BB6">
              <w:rPr>
                <w:rFonts w:ascii="Arial" w:hAnsi="Arial" w:cs="Arial"/>
                <w:color w:val="000000"/>
                <w:sz w:val="20"/>
                <w:szCs w:val="20"/>
              </w:rPr>
              <w:t xml:space="preserve">ISO/IEC </w:t>
            </w:r>
            <w:proofErr w:type="gramStart"/>
            <w:r w:rsidRPr="00357BB6">
              <w:rPr>
                <w:rFonts w:ascii="Arial" w:hAnsi="Arial" w:cs="Arial"/>
                <w:color w:val="000000"/>
                <w:sz w:val="20"/>
                <w:szCs w:val="20"/>
              </w:rPr>
              <w:t>27701</w:t>
            </w:r>
            <w:r>
              <w:rPr>
                <w:rFonts w:ascii="Arial" w:hAnsi="Arial" w:cs="Arial"/>
                <w:color w:val="000000"/>
                <w:sz w:val="20"/>
                <w:szCs w:val="20"/>
              </w:rPr>
              <w:t>;</w:t>
            </w:r>
            <w:proofErr w:type="gramEnd"/>
          </w:p>
          <w:p w14:paraId="49EFFD68" w14:textId="59518249" w:rsidR="00AF58F4" w:rsidRPr="00357BB6" w:rsidRDefault="00AF58F4" w:rsidP="005D7AAE">
            <w:pPr>
              <w:numPr>
                <w:ilvl w:val="0"/>
                <w:numId w:val="24"/>
              </w:numPr>
              <w:ind w:right="171"/>
              <w:contextualSpacing/>
              <w:jc w:val="both"/>
              <w:rPr>
                <w:rFonts w:ascii="Arial" w:hAnsi="Arial" w:cs="Arial"/>
                <w:color w:val="000000"/>
                <w:sz w:val="20"/>
                <w:szCs w:val="20"/>
              </w:rPr>
            </w:pPr>
            <w:r w:rsidRPr="00AF58F4">
              <w:rPr>
                <w:rFonts w:ascii="Arial" w:hAnsi="Arial" w:cs="Arial"/>
                <w:color w:val="000000"/>
                <w:sz w:val="20"/>
                <w:szCs w:val="20"/>
              </w:rPr>
              <w:t xml:space="preserve">privacy terms, definitions and concepts as used within a </w:t>
            </w:r>
            <w:proofErr w:type="gramStart"/>
            <w:r w:rsidRPr="00AF58F4">
              <w:rPr>
                <w:rFonts w:ascii="Arial" w:hAnsi="Arial" w:cs="Arial"/>
                <w:color w:val="000000"/>
                <w:sz w:val="20"/>
                <w:szCs w:val="20"/>
              </w:rPr>
              <w:t>PIMS;</w:t>
            </w:r>
            <w:proofErr w:type="gramEnd"/>
          </w:p>
          <w:p w14:paraId="4F5D51F5" w14:textId="77777777" w:rsidR="00AF58F4" w:rsidRDefault="00AF58F4" w:rsidP="005D7AAE">
            <w:pPr>
              <w:numPr>
                <w:ilvl w:val="0"/>
                <w:numId w:val="24"/>
              </w:numPr>
              <w:ind w:right="171"/>
              <w:contextualSpacing/>
              <w:jc w:val="both"/>
              <w:rPr>
                <w:rFonts w:ascii="Arial" w:hAnsi="Arial" w:cs="Arial"/>
                <w:color w:val="000000"/>
                <w:sz w:val="20"/>
                <w:szCs w:val="20"/>
              </w:rPr>
            </w:pPr>
            <w:r w:rsidRPr="00AF58F4">
              <w:rPr>
                <w:rFonts w:ascii="Arial" w:hAnsi="Arial" w:cs="Arial"/>
                <w:color w:val="000000"/>
                <w:sz w:val="20"/>
                <w:szCs w:val="20"/>
              </w:rPr>
              <w:t xml:space="preserve">identification, managing and handling of </w:t>
            </w:r>
            <w:proofErr w:type="gramStart"/>
            <w:r w:rsidRPr="00AF58F4">
              <w:rPr>
                <w:rFonts w:ascii="Arial" w:hAnsi="Arial" w:cs="Arial"/>
                <w:color w:val="000000"/>
                <w:sz w:val="20"/>
                <w:szCs w:val="20"/>
              </w:rPr>
              <w:t>PII;</w:t>
            </w:r>
            <w:proofErr w:type="gramEnd"/>
          </w:p>
          <w:p w14:paraId="0AEC21DE" w14:textId="77777777" w:rsidR="00AF58F4" w:rsidRDefault="00AF58F4" w:rsidP="005D7AAE">
            <w:pPr>
              <w:numPr>
                <w:ilvl w:val="0"/>
                <w:numId w:val="24"/>
              </w:numPr>
              <w:ind w:right="171"/>
              <w:contextualSpacing/>
              <w:jc w:val="both"/>
              <w:rPr>
                <w:rFonts w:ascii="Arial" w:hAnsi="Arial" w:cs="Arial"/>
                <w:color w:val="000000"/>
                <w:sz w:val="20"/>
                <w:szCs w:val="20"/>
              </w:rPr>
            </w:pPr>
            <w:r w:rsidRPr="00AF58F4">
              <w:rPr>
                <w:rFonts w:ascii="Arial" w:hAnsi="Arial" w:cs="Arial"/>
                <w:color w:val="000000"/>
                <w:sz w:val="20"/>
                <w:szCs w:val="20"/>
              </w:rPr>
              <w:t xml:space="preserve">privacy by design and privacy by </w:t>
            </w:r>
            <w:proofErr w:type="gramStart"/>
            <w:r w:rsidRPr="00AF58F4">
              <w:rPr>
                <w:rFonts w:ascii="Arial" w:hAnsi="Arial" w:cs="Arial"/>
                <w:color w:val="000000"/>
                <w:sz w:val="20"/>
                <w:szCs w:val="20"/>
              </w:rPr>
              <w:t>default;</w:t>
            </w:r>
            <w:proofErr w:type="gramEnd"/>
          </w:p>
          <w:p w14:paraId="2D1DC6EF" w14:textId="1E9C071D" w:rsidR="00AF58F4" w:rsidRPr="00357BB6" w:rsidRDefault="00AF58F4" w:rsidP="005D7AAE">
            <w:pPr>
              <w:numPr>
                <w:ilvl w:val="0"/>
                <w:numId w:val="24"/>
              </w:numPr>
              <w:ind w:right="171"/>
              <w:contextualSpacing/>
              <w:jc w:val="both"/>
              <w:rPr>
                <w:rFonts w:ascii="Arial" w:hAnsi="Arial" w:cs="Arial"/>
                <w:color w:val="000000"/>
                <w:sz w:val="20"/>
                <w:szCs w:val="20"/>
              </w:rPr>
            </w:pPr>
            <w:r w:rsidRPr="00AF58F4">
              <w:rPr>
                <w:rFonts w:ascii="Arial" w:hAnsi="Arial" w:cs="Arial"/>
                <w:color w:val="000000"/>
                <w:sz w:val="20"/>
                <w:szCs w:val="20"/>
              </w:rPr>
              <w:t xml:space="preserve">PIMS monitoring, measurement, analysis and </w:t>
            </w:r>
            <w:proofErr w:type="gramStart"/>
            <w:r w:rsidRPr="00AF58F4">
              <w:rPr>
                <w:rFonts w:ascii="Arial" w:hAnsi="Arial" w:cs="Arial"/>
                <w:color w:val="000000"/>
                <w:sz w:val="20"/>
                <w:szCs w:val="20"/>
              </w:rPr>
              <w:t>evaluation</w:t>
            </w:r>
            <w:r>
              <w:rPr>
                <w:rFonts w:ascii="Arial" w:hAnsi="Arial" w:cs="Arial"/>
                <w:color w:val="000000"/>
                <w:sz w:val="20"/>
                <w:szCs w:val="20"/>
              </w:rPr>
              <w:t>;</w:t>
            </w:r>
            <w:proofErr w:type="gramEnd"/>
            <w:r w:rsidRPr="00357BB6">
              <w:rPr>
                <w:rFonts w:ascii="Arial" w:hAnsi="Arial" w:cs="Arial"/>
                <w:color w:val="000000"/>
                <w:sz w:val="20"/>
                <w:szCs w:val="20"/>
              </w:rPr>
              <w:t xml:space="preserve"> </w:t>
            </w:r>
          </w:p>
          <w:p w14:paraId="729E6E79" w14:textId="77777777" w:rsidR="00AF58F4" w:rsidRPr="00AF58F4" w:rsidRDefault="00AF58F4" w:rsidP="005D7AAE">
            <w:pPr>
              <w:numPr>
                <w:ilvl w:val="0"/>
                <w:numId w:val="24"/>
              </w:numPr>
              <w:ind w:right="171"/>
              <w:contextualSpacing/>
              <w:jc w:val="both"/>
              <w:rPr>
                <w:rFonts w:ascii="Arial" w:hAnsi="Arial" w:cs="Arial"/>
                <w:b/>
                <w:color w:val="000000"/>
                <w:sz w:val="20"/>
                <w:szCs w:val="20"/>
              </w:rPr>
            </w:pPr>
            <w:r w:rsidRPr="00AF58F4">
              <w:rPr>
                <w:rFonts w:ascii="Arial" w:hAnsi="Arial" w:cs="Arial"/>
                <w:color w:val="000000"/>
                <w:sz w:val="20"/>
                <w:szCs w:val="20"/>
              </w:rPr>
              <w:t xml:space="preserve">risks related to privacy information management and processing of </w:t>
            </w:r>
            <w:proofErr w:type="gramStart"/>
            <w:r w:rsidRPr="00AF58F4">
              <w:rPr>
                <w:rFonts w:ascii="Arial" w:hAnsi="Arial" w:cs="Arial"/>
                <w:color w:val="000000"/>
                <w:sz w:val="20"/>
                <w:szCs w:val="20"/>
              </w:rPr>
              <w:t>PII</w:t>
            </w:r>
            <w:r>
              <w:rPr>
                <w:rFonts w:ascii="Arial" w:hAnsi="Arial" w:cs="Arial"/>
                <w:color w:val="000000"/>
                <w:sz w:val="20"/>
                <w:szCs w:val="20"/>
              </w:rPr>
              <w:t>;</w:t>
            </w:r>
            <w:proofErr w:type="gramEnd"/>
          </w:p>
          <w:p w14:paraId="6A657DB0" w14:textId="6DC26B06" w:rsidR="00AF58F4" w:rsidRPr="00357BB6" w:rsidRDefault="00AF58F4" w:rsidP="005D7AAE">
            <w:pPr>
              <w:numPr>
                <w:ilvl w:val="0"/>
                <w:numId w:val="24"/>
              </w:numPr>
              <w:ind w:right="171"/>
              <w:contextualSpacing/>
              <w:jc w:val="both"/>
              <w:rPr>
                <w:rFonts w:ascii="Arial" w:hAnsi="Arial" w:cs="Arial"/>
                <w:b/>
                <w:color w:val="000000"/>
                <w:sz w:val="20"/>
                <w:szCs w:val="20"/>
              </w:rPr>
            </w:pPr>
            <w:r w:rsidRPr="00AF58F4">
              <w:rPr>
                <w:rFonts w:ascii="Arial" w:hAnsi="Arial" w:cs="Arial"/>
                <w:color w:val="000000"/>
                <w:sz w:val="20"/>
                <w:szCs w:val="20"/>
              </w:rPr>
              <w:t>policies and business requirements for privacy information management.</w:t>
            </w:r>
          </w:p>
          <w:p w14:paraId="2129165C" w14:textId="77777777" w:rsidR="00AF58F4" w:rsidRDefault="00AF58F4" w:rsidP="005D7AAE">
            <w:pPr>
              <w:ind w:left="85"/>
              <w:contextualSpacing/>
              <w:jc w:val="both"/>
              <w:rPr>
                <w:rFonts w:ascii="Arial" w:hAnsi="Arial" w:cs="Arial"/>
                <w:b/>
                <w:color w:val="000000"/>
                <w:sz w:val="20"/>
                <w:szCs w:val="20"/>
              </w:rPr>
            </w:pPr>
          </w:p>
          <w:p w14:paraId="2FC14129" w14:textId="1F3808AE" w:rsidR="00AF58F4" w:rsidRPr="006E6B86" w:rsidRDefault="00AF58F4" w:rsidP="005D7AAE">
            <w:pPr>
              <w:ind w:left="85" w:right="171"/>
              <w:contextualSpacing/>
              <w:jc w:val="both"/>
              <w:rPr>
                <w:rFonts w:ascii="Arial" w:hAnsi="Arial" w:cs="Arial"/>
                <w:bCs/>
                <w:color w:val="000000"/>
                <w:sz w:val="20"/>
                <w:szCs w:val="20"/>
              </w:rPr>
            </w:pPr>
            <w:r w:rsidRPr="006E6B86">
              <w:rPr>
                <w:rFonts w:ascii="Arial" w:hAnsi="Arial" w:cs="Arial"/>
                <w:bCs/>
                <w:color w:val="000000"/>
                <w:sz w:val="20"/>
                <w:szCs w:val="20"/>
              </w:rPr>
              <w:t>Does the CB</w:t>
            </w:r>
            <w:r w:rsidR="006E6B86">
              <w:rPr>
                <w:rFonts w:ascii="Arial" w:hAnsi="Arial" w:cs="Arial"/>
                <w:bCs/>
                <w:color w:val="000000"/>
                <w:sz w:val="20"/>
                <w:szCs w:val="20"/>
              </w:rPr>
              <w:t xml:space="preserve"> ensure that members of the audit team shall collectively have knowledge of:</w:t>
            </w:r>
          </w:p>
          <w:p w14:paraId="0A1F4684" w14:textId="67FC1EED" w:rsidR="006E6B86" w:rsidRPr="006E6B86" w:rsidRDefault="006E6B86" w:rsidP="005D7AAE">
            <w:pPr>
              <w:numPr>
                <w:ilvl w:val="0"/>
                <w:numId w:val="24"/>
              </w:numPr>
              <w:ind w:right="171"/>
              <w:contextualSpacing/>
              <w:jc w:val="both"/>
              <w:rPr>
                <w:rFonts w:ascii="Arial" w:hAnsi="Arial" w:cs="Arial"/>
                <w:b/>
                <w:color w:val="000000"/>
                <w:sz w:val="20"/>
                <w:szCs w:val="20"/>
              </w:rPr>
            </w:pPr>
            <w:r w:rsidRPr="006E6B86">
              <w:rPr>
                <w:rFonts w:ascii="Arial" w:hAnsi="Arial" w:cs="Arial"/>
                <w:color w:val="000000"/>
                <w:sz w:val="20"/>
                <w:szCs w:val="20"/>
              </w:rPr>
              <w:t xml:space="preserve">tools, methods and techniques related to privacy information management and processing of PII, and their </w:t>
            </w:r>
            <w:proofErr w:type="gramStart"/>
            <w:r w:rsidRPr="006E6B86">
              <w:rPr>
                <w:rFonts w:ascii="Arial" w:hAnsi="Arial" w:cs="Arial"/>
                <w:color w:val="000000"/>
                <w:sz w:val="20"/>
                <w:szCs w:val="20"/>
              </w:rPr>
              <w:t>application;</w:t>
            </w:r>
            <w:proofErr w:type="gramEnd"/>
          </w:p>
          <w:p w14:paraId="53005BFB" w14:textId="3F44A161" w:rsidR="006E6B86" w:rsidRDefault="006E6B86" w:rsidP="005D7AAE">
            <w:pPr>
              <w:numPr>
                <w:ilvl w:val="0"/>
                <w:numId w:val="24"/>
              </w:numPr>
              <w:ind w:right="171"/>
              <w:contextualSpacing/>
              <w:jc w:val="both"/>
              <w:rPr>
                <w:rFonts w:ascii="Arial" w:hAnsi="Arial" w:cs="Arial"/>
                <w:bCs/>
                <w:color w:val="000000"/>
                <w:sz w:val="20"/>
                <w:szCs w:val="20"/>
              </w:rPr>
            </w:pPr>
            <w:r w:rsidRPr="006E6B86">
              <w:rPr>
                <w:rFonts w:ascii="Arial" w:hAnsi="Arial" w:cs="Arial"/>
                <w:bCs/>
                <w:color w:val="000000"/>
                <w:sz w:val="20"/>
                <w:szCs w:val="20"/>
              </w:rPr>
              <w:t xml:space="preserve">privacy information risk assessment, privacy impact assessment and the related methods and risk </w:t>
            </w:r>
            <w:proofErr w:type="gramStart"/>
            <w:r w:rsidRPr="006E6B86">
              <w:rPr>
                <w:rFonts w:ascii="Arial" w:hAnsi="Arial" w:cs="Arial"/>
                <w:bCs/>
                <w:color w:val="000000"/>
                <w:sz w:val="20"/>
                <w:szCs w:val="20"/>
              </w:rPr>
              <w:t>management;</w:t>
            </w:r>
            <w:proofErr w:type="gramEnd"/>
          </w:p>
          <w:p w14:paraId="7C5466D9" w14:textId="1E0AB632" w:rsidR="006E6B86" w:rsidRPr="006E6B86" w:rsidRDefault="006E6B86" w:rsidP="005D7AAE">
            <w:pPr>
              <w:numPr>
                <w:ilvl w:val="0"/>
                <w:numId w:val="24"/>
              </w:numPr>
              <w:ind w:right="171"/>
              <w:contextualSpacing/>
              <w:jc w:val="both"/>
              <w:rPr>
                <w:rFonts w:ascii="Arial" w:hAnsi="Arial" w:cs="Arial"/>
                <w:bCs/>
                <w:color w:val="000000"/>
                <w:sz w:val="20"/>
                <w:szCs w:val="20"/>
              </w:rPr>
            </w:pPr>
            <w:r w:rsidRPr="006E6B86">
              <w:rPr>
                <w:rFonts w:ascii="Arial" w:hAnsi="Arial" w:cs="Arial"/>
                <w:bCs/>
                <w:color w:val="000000"/>
                <w:sz w:val="20"/>
                <w:szCs w:val="20"/>
                <w:lang w:val="en-SG"/>
              </w:rPr>
              <w:t xml:space="preserve">processes applicable to </w:t>
            </w:r>
            <w:proofErr w:type="gramStart"/>
            <w:r w:rsidRPr="006E6B86">
              <w:rPr>
                <w:rFonts w:ascii="Arial" w:hAnsi="Arial" w:cs="Arial"/>
                <w:bCs/>
                <w:color w:val="000000"/>
                <w:sz w:val="20"/>
                <w:szCs w:val="20"/>
                <w:lang w:val="en-SG"/>
              </w:rPr>
              <w:t>PIMS;</w:t>
            </w:r>
            <w:proofErr w:type="gramEnd"/>
          </w:p>
          <w:p w14:paraId="56A4923E" w14:textId="77777777" w:rsidR="006E6B86" w:rsidRPr="006E6B86" w:rsidRDefault="006E6B86" w:rsidP="005D7AAE">
            <w:pPr>
              <w:numPr>
                <w:ilvl w:val="0"/>
                <w:numId w:val="24"/>
              </w:numPr>
              <w:ind w:right="171"/>
              <w:contextualSpacing/>
              <w:jc w:val="both"/>
              <w:rPr>
                <w:rFonts w:ascii="Arial" w:hAnsi="Arial" w:cs="Arial"/>
                <w:bCs/>
                <w:color w:val="000000"/>
                <w:sz w:val="20"/>
                <w:szCs w:val="20"/>
              </w:rPr>
            </w:pPr>
            <w:r w:rsidRPr="006E6B86">
              <w:rPr>
                <w:rFonts w:ascii="Arial" w:hAnsi="Arial" w:cs="Arial"/>
                <w:bCs/>
                <w:color w:val="000000"/>
                <w:sz w:val="20"/>
                <w:szCs w:val="20"/>
                <w:lang w:val="en-SG"/>
              </w:rPr>
              <w:t xml:space="preserve">the current technology where privacy may be relevant or an </w:t>
            </w:r>
            <w:proofErr w:type="gramStart"/>
            <w:r w:rsidRPr="006E6B86">
              <w:rPr>
                <w:rFonts w:ascii="Arial" w:hAnsi="Arial" w:cs="Arial"/>
                <w:bCs/>
                <w:color w:val="000000"/>
                <w:sz w:val="20"/>
                <w:szCs w:val="20"/>
                <w:lang w:val="en-SG"/>
              </w:rPr>
              <w:t>issue;</w:t>
            </w:r>
            <w:proofErr w:type="gramEnd"/>
          </w:p>
          <w:p w14:paraId="66036C52" w14:textId="7F2B0E5A" w:rsidR="006E6B86" w:rsidRPr="006E6B86" w:rsidRDefault="006E6B86" w:rsidP="005D7AAE">
            <w:pPr>
              <w:numPr>
                <w:ilvl w:val="0"/>
                <w:numId w:val="24"/>
              </w:numPr>
              <w:ind w:right="171"/>
              <w:contextualSpacing/>
              <w:jc w:val="both"/>
              <w:rPr>
                <w:rFonts w:ascii="Arial" w:hAnsi="Arial" w:cs="Arial"/>
                <w:bCs/>
                <w:color w:val="000000"/>
                <w:sz w:val="20"/>
                <w:szCs w:val="20"/>
              </w:rPr>
            </w:pPr>
            <w:r w:rsidRPr="006E6B86">
              <w:rPr>
                <w:rFonts w:ascii="Arial" w:hAnsi="Arial" w:cs="Arial"/>
                <w:bCs/>
                <w:color w:val="000000"/>
                <w:sz w:val="20"/>
                <w:szCs w:val="20"/>
                <w:lang w:val="en-SG"/>
              </w:rPr>
              <w:t xml:space="preserve">all controls contained in ISO/IEC 27701 and their </w:t>
            </w:r>
            <w:proofErr w:type="gramStart"/>
            <w:r w:rsidRPr="006E6B86">
              <w:rPr>
                <w:rFonts w:ascii="Arial" w:hAnsi="Arial" w:cs="Arial"/>
                <w:bCs/>
                <w:color w:val="000000"/>
                <w:sz w:val="20"/>
                <w:szCs w:val="20"/>
                <w:lang w:val="en-SG"/>
              </w:rPr>
              <w:t>implementation;</w:t>
            </w:r>
            <w:proofErr w:type="gramEnd"/>
          </w:p>
          <w:p w14:paraId="747A48D2" w14:textId="6AFE53D3" w:rsidR="006E6B86" w:rsidRPr="006E6B86" w:rsidRDefault="006E6B86" w:rsidP="005D7AAE">
            <w:pPr>
              <w:numPr>
                <w:ilvl w:val="0"/>
                <w:numId w:val="24"/>
              </w:numPr>
              <w:ind w:right="171"/>
              <w:contextualSpacing/>
              <w:jc w:val="both"/>
              <w:rPr>
                <w:rFonts w:ascii="Arial" w:hAnsi="Arial" w:cs="Arial"/>
                <w:bCs/>
                <w:color w:val="000000"/>
                <w:sz w:val="20"/>
                <w:szCs w:val="20"/>
              </w:rPr>
            </w:pPr>
            <w:r w:rsidRPr="006E6B86">
              <w:rPr>
                <w:rFonts w:ascii="Arial" w:hAnsi="Arial" w:cs="Arial"/>
                <w:bCs/>
                <w:color w:val="000000"/>
                <w:sz w:val="20"/>
                <w:szCs w:val="20"/>
                <w:lang w:val="en-SG"/>
              </w:rPr>
              <w:t xml:space="preserve">the legal requirements that apply to privacy information management or processing of PII (e.g. sector-specific laws and local privacy laws) or </w:t>
            </w:r>
            <w:proofErr w:type="gramStart"/>
            <w:r w:rsidRPr="006E6B86">
              <w:rPr>
                <w:rFonts w:ascii="Arial" w:hAnsi="Arial" w:cs="Arial"/>
                <w:bCs/>
                <w:color w:val="000000"/>
                <w:sz w:val="20"/>
                <w:szCs w:val="20"/>
                <w:lang w:val="en-SG"/>
              </w:rPr>
              <w:t>both</w:t>
            </w:r>
            <w:r>
              <w:rPr>
                <w:rFonts w:ascii="Arial" w:hAnsi="Arial" w:cs="Arial"/>
                <w:bCs/>
                <w:color w:val="000000"/>
                <w:sz w:val="20"/>
                <w:szCs w:val="20"/>
                <w:lang w:val="en-SG"/>
              </w:rPr>
              <w:t>;</w:t>
            </w:r>
            <w:proofErr w:type="gramEnd"/>
          </w:p>
          <w:p w14:paraId="4A7CE383" w14:textId="05F10DF4" w:rsidR="006E6B86" w:rsidRPr="006E6B86" w:rsidRDefault="006E6B86" w:rsidP="005D7AAE">
            <w:pPr>
              <w:numPr>
                <w:ilvl w:val="0"/>
                <w:numId w:val="24"/>
              </w:numPr>
              <w:ind w:right="171"/>
              <w:contextualSpacing/>
              <w:jc w:val="both"/>
              <w:rPr>
                <w:rFonts w:ascii="Arial" w:hAnsi="Arial" w:cs="Arial"/>
                <w:bCs/>
                <w:color w:val="000000"/>
                <w:sz w:val="20"/>
                <w:szCs w:val="20"/>
              </w:rPr>
            </w:pPr>
            <w:r w:rsidRPr="006E6B86">
              <w:rPr>
                <w:rFonts w:ascii="Arial" w:hAnsi="Arial" w:cs="Arial"/>
                <w:bCs/>
                <w:color w:val="000000"/>
                <w:sz w:val="20"/>
                <w:szCs w:val="20"/>
                <w:lang w:val="en-SG"/>
              </w:rPr>
              <w:t>industry privacy good practices and privacy procedures.</w:t>
            </w:r>
          </w:p>
          <w:p w14:paraId="3B2CFCED" w14:textId="77777777" w:rsidR="00AF58F4" w:rsidRPr="006E6B86" w:rsidRDefault="00AF58F4" w:rsidP="005D7AAE">
            <w:pPr>
              <w:ind w:left="85"/>
              <w:contextualSpacing/>
              <w:jc w:val="both"/>
              <w:rPr>
                <w:rFonts w:ascii="Arial" w:hAnsi="Arial" w:cs="Arial"/>
                <w:bCs/>
                <w:color w:val="000000"/>
                <w:sz w:val="20"/>
                <w:szCs w:val="20"/>
              </w:rPr>
            </w:pPr>
          </w:p>
          <w:p w14:paraId="22B85F68" w14:textId="7AAE45A6" w:rsidR="00AF58F4" w:rsidRPr="006E6B86" w:rsidRDefault="006E6B86" w:rsidP="005D7AAE">
            <w:pPr>
              <w:ind w:left="85" w:right="171"/>
              <w:contextualSpacing/>
              <w:jc w:val="both"/>
              <w:rPr>
                <w:rFonts w:ascii="Arial" w:hAnsi="Arial" w:cs="Arial"/>
                <w:bCs/>
                <w:color w:val="000000"/>
                <w:sz w:val="20"/>
                <w:szCs w:val="20"/>
              </w:rPr>
            </w:pPr>
            <w:r w:rsidRPr="006E6B86">
              <w:rPr>
                <w:rFonts w:ascii="Arial" w:hAnsi="Arial" w:cs="Arial"/>
                <w:bCs/>
                <w:color w:val="000000"/>
                <w:sz w:val="20"/>
                <w:szCs w:val="20"/>
              </w:rPr>
              <w:t xml:space="preserve">Does the CB ensure the personnel reviewing audit reports and making certification decisions have the competence as defined in ISO/IEC </w:t>
            </w:r>
            <w:r w:rsidR="00D9359E">
              <w:rPr>
                <w:rFonts w:ascii="Arial" w:hAnsi="Arial" w:cs="Arial"/>
                <w:bCs/>
                <w:color w:val="000000"/>
                <w:sz w:val="20"/>
                <w:szCs w:val="20"/>
              </w:rPr>
              <w:t>1</w:t>
            </w:r>
            <w:r w:rsidRPr="006E6B86">
              <w:rPr>
                <w:rFonts w:ascii="Arial" w:hAnsi="Arial" w:cs="Arial"/>
                <w:bCs/>
                <w:color w:val="000000"/>
                <w:sz w:val="20"/>
                <w:szCs w:val="20"/>
              </w:rPr>
              <w:t>70</w:t>
            </w:r>
            <w:r w:rsidR="00D9359E">
              <w:rPr>
                <w:rFonts w:ascii="Arial" w:hAnsi="Arial" w:cs="Arial"/>
                <w:bCs/>
                <w:color w:val="000000"/>
                <w:sz w:val="20"/>
                <w:szCs w:val="20"/>
              </w:rPr>
              <w:t>21</w:t>
            </w:r>
            <w:r w:rsidRPr="006E6B86">
              <w:rPr>
                <w:rFonts w:ascii="Arial" w:hAnsi="Arial" w:cs="Arial"/>
                <w:bCs/>
                <w:color w:val="000000"/>
                <w:sz w:val="20"/>
                <w:szCs w:val="20"/>
              </w:rPr>
              <w:t>-1:2015 A.3, and shall also have knowledge of:</w:t>
            </w:r>
          </w:p>
          <w:p w14:paraId="2C44885B" w14:textId="77777777" w:rsidR="006E6B86" w:rsidRPr="00357BB6" w:rsidRDefault="006E6B86" w:rsidP="005D7AAE">
            <w:pPr>
              <w:numPr>
                <w:ilvl w:val="0"/>
                <w:numId w:val="37"/>
              </w:numPr>
              <w:ind w:right="171"/>
              <w:contextualSpacing/>
              <w:jc w:val="both"/>
              <w:rPr>
                <w:rFonts w:ascii="Arial" w:hAnsi="Arial" w:cs="Arial"/>
                <w:color w:val="000000"/>
                <w:sz w:val="20"/>
                <w:szCs w:val="20"/>
              </w:rPr>
            </w:pPr>
            <w:r w:rsidRPr="00357BB6">
              <w:rPr>
                <w:rFonts w:ascii="Arial" w:hAnsi="Arial" w:cs="Arial"/>
                <w:color w:val="000000"/>
                <w:sz w:val="20"/>
                <w:szCs w:val="20"/>
              </w:rPr>
              <w:t xml:space="preserve">ISO/IEC </w:t>
            </w:r>
            <w:proofErr w:type="gramStart"/>
            <w:r w:rsidRPr="00357BB6">
              <w:rPr>
                <w:rFonts w:ascii="Arial" w:hAnsi="Arial" w:cs="Arial"/>
                <w:color w:val="000000"/>
                <w:sz w:val="20"/>
                <w:szCs w:val="20"/>
              </w:rPr>
              <w:t>27701</w:t>
            </w:r>
            <w:r>
              <w:rPr>
                <w:rFonts w:ascii="Arial" w:hAnsi="Arial" w:cs="Arial"/>
                <w:color w:val="000000"/>
                <w:sz w:val="20"/>
                <w:szCs w:val="20"/>
              </w:rPr>
              <w:t>;</w:t>
            </w:r>
            <w:proofErr w:type="gramEnd"/>
          </w:p>
          <w:p w14:paraId="5C2FCDBE" w14:textId="362C2590" w:rsidR="006E6B86" w:rsidRPr="00357BB6" w:rsidRDefault="006E6B86" w:rsidP="005D7AAE">
            <w:pPr>
              <w:numPr>
                <w:ilvl w:val="0"/>
                <w:numId w:val="37"/>
              </w:numPr>
              <w:ind w:right="171"/>
              <w:contextualSpacing/>
              <w:jc w:val="both"/>
              <w:rPr>
                <w:rFonts w:ascii="Arial" w:hAnsi="Arial" w:cs="Arial"/>
                <w:color w:val="000000"/>
                <w:sz w:val="20"/>
                <w:szCs w:val="20"/>
              </w:rPr>
            </w:pPr>
            <w:r w:rsidRPr="006E6B86">
              <w:rPr>
                <w:rFonts w:ascii="Arial" w:hAnsi="Arial" w:cs="Arial"/>
                <w:color w:val="000000"/>
                <w:sz w:val="20"/>
                <w:szCs w:val="20"/>
              </w:rPr>
              <w:t xml:space="preserve">legal and regulatory requirements relevant to </w:t>
            </w:r>
            <w:proofErr w:type="gramStart"/>
            <w:r w:rsidRPr="006E6B86">
              <w:rPr>
                <w:rFonts w:ascii="Arial" w:hAnsi="Arial" w:cs="Arial"/>
                <w:color w:val="000000"/>
                <w:sz w:val="20"/>
                <w:szCs w:val="20"/>
              </w:rPr>
              <w:t>privacy</w:t>
            </w:r>
            <w:r w:rsidRPr="00357BB6">
              <w:rPr>
                <w:rFonts w:ascii="Arial" w:hAnsi="Arial" w:cs="Arial"/>
                <w:color w:val="000000"/>
                <w:sz w:val="20"/>
                <w:szCs w:val="20"/>
              </w:rPr>
              <w:t>;</w:t>
            </w:r>
            <w:proofErr w:type="gramEnd"/>
          </w:p>
          <w:p w14:paraId="783286C3" w14:textId="77777777" w:rsidR="00347D8C" w:rsidRPr="00347D8C" w:rsidRDefault="006E6B86" w:rsidP="005D7AAE">
            <w:pPr>
              <w:numPr>
                <w:ilvl w:val="0"/>
                <w:numId w:val="37"/>
              </w:numPr>
              <w:ind w:right="171"/>
              <w:contextualSpacing/>
              <w:jc w:val="both"/>
              <w:rPr>
                <w:rFonts w:ascii="Arial" w:hAnsi="Arial" w:cs="Arial"/>
                <w:color w:val="000000"/>
                <w:sz w:val="20"/>
                <w:szCs w:val="20"/>
              </w:rPr>
            </w:pPr>
            <w:r w:rsidRPr="006E6B86">
              <w:rPr>
                <w:rFonts w:ascii="Arial" w:hAnsi="Arial" w:cs="Arial"/>
                <w:color w:val="000000"/>
                <w:sz w:val="20"/>
                <w:szCs w:val="20"/>
                <w:lang w:val="en-SG"/>
              </w:rPr>
              <w:t>certification scope requirements in ISO/IEC 27701 specific to PII processing (e.g. controller and processor specific activities, or both) to be able to verify the appropriateness of, or changes to, the certification</w:t>
            </w:r>
          </w:p>
          <w:p w14:paraId="30F4E531" w14:textId="4AD8BF5F" w:rsidR="006E6B86" w:rsidRDefault="006E6B86" w:rsidP="00347D8C">
            <w:pPr>
              <w:ind w:left="445" w:right="171"/>
              <w:contextualSpacing/>
              <w:jc w:val="both"/>
              <w:rPr>
                <w:rFonts w:ascii="Arial" w:hAnsi="Arial" w:cs="Arial"/>
                <w:color w:val="000000"/>
                <w:sz w:val="20"/>
                <w:szCs w:val="20"/>
              </w:rPr>
            </w:pPr>
            <w:proofErr w:type="gramStart"/>
            <w:r w:rsidRPr="006E6B86">
              <w:rPr>
                <w:rFonts w:ascii="Arial" w:hAnsi="Arial" w:cs="Arial"/>
                <w:color w:val="000000"/>
                <w:sz w:val="20"/>
                <w:szCs w:val="20"/>
                <w:lang w:val="en-SG"/>
              </w:rPr>
              <w:t>scope;</w:t>
            </w:r>
            <w:proofErr w:type="gramEnd"/>
          </w:p>
          <w:p w14:paraId="3E09433F" w14:textId="5776FC4B" w:rsidR="006E6B86" w:rsidRDefault="00D9359E" w:rsidP="005D7AAE">
            <w:pPr>
              <w:numPr>
                <w:ilvl w:val="0"/>
                <w:numId w:val="37"/>
              </w:numPr>
              <w:ind w:right="171"/>
              <w:contextualSpacing/>
              <w:jc w:val="both"/>
              <w:rPr>
                <w:rFonts w:ascii="Arial" w:hAnsi="Arial" w:cs="Arial"/>
                <w:color w:val="000000"/>
                <w:sz w:val="20"/>
                <w:szCs w:val="20"/>
              </w:rPr>
            </w:pPr>
            <w:r w:rsidRPr="00D9359E">
              <w:rPr>
                <w:rFonts w:ascii="Arial" w:hAnsi="Arial" w:cs="Arial"/>
                <w:color w:val="000000"/>
                <w:sz w:val="20"/>
                <w:szCs w:val="20"/>
                <w:lang w:val="en-SG"/>
              </w:rPr>
              <w:t xml:space="preserve">privacy information risk assessment, privacy impact assessment, and privacy risk </w:t>
            </w:r>
            <w:proofErr w:type="gramStart"/>
            <w:r w:rsidRPr="00D9359E">
              <w:rPr>
                <w:rFonts w:ascii="Arial" w:hAnsi="Arial" w:cs="Arial"/>
                <w:color w:val="000000"/>
                <w:sz w:val="20"/>
                <w:szCs w:val="20"/>
                <w:lang w:val="en-SG"/>
              </w:rPr>
              <w:t>management</w:t>
            </w:r>
            <w:r w:rsidR="006E6B86" w:rsidRPr="00AF58F4">
              <w:rPr>
                <w:rFonts w:ascii="Arial" w:hAnsi="Arial" w:cs="Arial"/>
                <w:color w:val="000000"/>
                <w:sz w:val="20"/>
                <w:szCs w:val="20"/>
              </w:rPr>
              <w:t>;</w:t>
            </w:r>
            <w:proofErr w:type="gramEnd"/>
          </w:p>
          <w:p w14:paraId="78B103D7" w14:textId="61FA041D" w:rsidR="006E6B86" w:rsidRPr="00D9359E" w:rsidRDefault="00D9359E" w:rsidP="005D7AAE">
            <w:pPr>
              <w:numPr>
                <w:ilvl w:val="0"/>
                <w:numId w:val="37"/>
              </w:numPr>
              <w:ind w:right="171"/>
              <w:contextualSpacing/>
              <w:jc w:val="both"/>
              <w:rPr>
                <w:rFonts w:ascii="Arial" w:hAnsi="Arial" w:cs="Arial"/>
                <w:color w:val="000000"/>
                <w:sz w:val="20"/>
                <w:szCs w:val="20"/>
              </w:rPr>
            </w:pPr>
            <w:r w:rsidRPr="00D9359E">
              <w:rPr>
                <w:rFonts w:ascii="Arial" w:hAnsi="Arial" w:cs="Arial"/>
                <w:color w:val="000000"/>
                <w:sz w:val="20"/>
                <w:szCs w:val="20"/>
                <w:lang w:val="en-SG"/>
              </w:rPr>
              <w:t>a general understanding of processes applicable to PIMS</w:t>
            </w:r>
            <w:r>
              <w:rPr>
                <w:rFonts w:ascii="Arial" w:hAnsi="Arial" w:cs="Arial"/>
                <w:color w:val="000000"/>
                <w:sz w:val="20"/>
                <w:szCs w:val="20"/>
                <w:lang w:val="en-SG"/>
              </w:rPr>
              <w:t>.</w:t>
            </w:r>
            <w:r w:rsidR="006E6B86" w:rsidRPr="00357BB6">
              <w:rPr>
                <w:rFonts w:ascii="Arial" w:hAnsi="Arial" w:cs="Arial"/>
                <w:color w:val="000000"/>
                <w:sz w:val="20"/>
                <w:szCs w:val="20"/>
              </w:rPr>
              <w:t xml:space="preserve"> </w:t>
            </w:r>
          </w:p>
          <w:p w14:paraId="355D652D" w14:textId="77777777" w:rsidR="006E6B86" w:rsidRDefault="006E6B86" w:rsidP="005D7AAE">
            <w:pPr>
              <w:ind w:left="85" w:right="171"/>
              <w:contextualSpacing/>
              <w:jc w:val="both"/>
              <w:rPr>
                <w:rFonts w:ascii="Arial" w:hAnsi="Arial" w:cs="Arial"/>
                <w:b/>
                <w:color w:val="000000"/>
                <w:sz w:val="20"/>
                <w:szCs w:val="20"/>
              </w:rPr>
            </w:pPr>
          </w:p>
          <w:p w14:paraId="3A347402" w14:textId="7FC7F85A" w:rsidR="006E6B86" w:rsidRDefault="00D9359E" w:rsidP="005D7AAE">
            <w:pPr>
              <w:ind w:left="85" w:right="171"/>
              <w:contextualSpacing/>
              <w:jc w:val="both"/>
              <w:rPr>
                <w:rFonts w:ascii="Arial" w:hAnsi="Arial" w:cs="Arial"/>
                <w:b/>
                <w:color w:val="000000"/>
                <w:sz w:val="20"/>
                <w:szCs w:val="20"/>
              </w:rPr>
            </w:pPr>
            <w:r w:rsidRPr="006E6B86">
              <w:rPr>
                <w:rFonts w:ascii="Arial" w:hAnsi="Arial" w:cs="Arial"/>
                <w:bCs/>
                <w:color w:val="000000"/>
                <w:sz w:val="20"/>
                <w:szCs w:val="20"/>
              </w:rPr>
              <w:t>Does the CB ensure</w:t>
            </w:r>
            <w:r w:rsidR="008F604B">
              <w:rPr>
                <w:rFonts w:ascii="Arial" w:hAnsi="Arial" w:cs="Arial"/>
                <w:bCs/>
                <w:color w:val="000000"/>
                <w:sz w:val="20"/>
                <w:szCs w:val="20"/>
              </w:rPr>
              <w:t xml:space="preserve"> </w:t>
            </w:r>
            <w:proofErr w:type="gramStart"/>
            <w:r w:rsidR="008F604B">
              <w:rPr>
                <w:rFonts w:ascii="Arial" w:hAnsi="Arial" w:cs="Arial"/>
                <w:bCs/>
                <w:color w:val="000000"/>
                <w:sz w:val="20"/>
                <w:szCs w:val="20"/>
              </w:rPr>
              <w:t xml:space="preserve">that </w:t>
            </w:r>
            <w:r w:rsidRPr="006E6B86">
              <w:rPr>
                <w:rFonts w:ascii="Arial" w:hAnsi="Arial" w:cs="Arial"/>
                <w:bCs/>
                <w:color w:val="000000"/>
                <w:sz w:val="20"/>
                <w:szCs w:val="20"/>
              </w:rPr>
              <w:t xml:space="preserve"> the</w:t>
            </w:r>
            <w:proofErr w:type="gramEnd"/>
            <w:r w:rsidRPr="006E6B86">
              <w:rPr>
                <w:rFonts w:ascii="Arial" w:hAnsi="Arial" w:cs="Arial"/>
                <w:bCs/>
                <w:color w:val="000000"/>
                <w:sz w:val="20"/>
                <w:szCs w:val="20"/>
              </w:rPr>
              <w:t xml:space="preserve"> personnel </w:t>
            </w:r>
            <w:r w:rsidRPr="00D9359E">
              <w:rPr>
                <w:rFonts w:ascii="Arial" w:hAnsi="Arial" w:cs="Arial"/>
                <w:bCs/>
                <w:color w:val="000000"/>
                <w:sz w:val="20"/>
                <w:szCs w:val="20"/>
              </w:rPr>
              <w:t>conducting the application review to determine audit team competence required, to select the audit team members, and to determine the audit time</w:t>
            </w:r>
            <w:r>
              <w:rPr>
                <w:rFonts w:ascii="Arial" w:hAnsi="Arial" w:cs="Arial"/>
                <w:bCs/>
                <w:color w:val="000000"/>
                <w:sz w:val="20"/>
                <w:szCs w:val="20"/>
              </w:rPr>
              <w:t xml:space="preserve"> </w:t>
            </w:r>
            <w:r w:rsidRPr="006E6B86">
              <w:rPr>
                <w:rFonts w:ascii="Arial" w:hAnsi="Arial" w:cs="Arial"/>
                <w:bCs/>
                <w:color w:val="000000"/>
                <w:sz w:val="20"/>
                <w:szCs w:val="20"/>
              </w:rPr>
              <w:t xml:space="preserve">have the competence as defined in ISO/IEC </w:t>
            </w:r>
            <w:r>
              <w:rPr>
                <w:rFonts w:ascii="Arial" w:hAnsi="Arial" w:cs="Arial"/>
                <w:bCs/>
                <w:color w:val="000000"/>
                <w:sz w:val="20"/>
                <w:szCs w:val="20"/>
              </w:rPr>
              <w:t>17021</w:t>
            </w:r>
            <w:r w:rsidRPr="006E6B86">
              <w:rPr>
                <w:rFonts w:ascii="Arial" w:hAnsi="Arial" w:cs="Arial"/>
                <w:bCs/>
                <w:color w:val="000000"/>
                <w:sz w:val="20"/>
                <w:szCs w:val="20"/>
              </w:rPr>
              <w:t>-1:2015 A.</w:t>
            </w:r>
            <w:r>
              <w:rPr>
                <w:rFonts w:ascii="Arial" w:hAnsi="Arial" w:cs="Arial"/>
                <w:bCs/>
                <w:color w:val="000000"/>
                <w:sz w:val="20"/>
                <w:szCs w:val="20"/>
              </w:rPr>
              <w:t>4</w:t>
            </w:r>
            <w:r w:rsidR="00142BEB">
              <w:rPr>
                <w:rFonts w:ascii="Arial" w:hAnsi="Arial" w:cs="Arial"/>
                <w:bCs/>
                <w:color w:val="000000"/>
                <w:sz w:val="20"/>
                <w:szCs w:val="20"/>
              </w:rPr>
              <w:t>?</w:t>
            </w:r>
          </w:p>
          <w:p w14:paraId="5293B1FC" w14:textId="77777777" w:rsidR="006E6B86" w:rsidRPr="00357BB6" w:rsidRDefault="006E6B86" w:rsidP="005D7AAE">
            <w:pPr>
              <w:ind w:left="85"/>
              <w:contextualSpacing/>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072003B7" w14:textId="77777777" w:rsidR="00AF58F4" w:rsidRPr="00357BB6" w:rsidRDefault="00AF58F4" w:rsidP="00AF58F4">
            <w:pPr>
              <w:ind w:left="85"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723B3DEC" w14:textId="77777777" w:rsidR="00AF58F4" w:rsidRPr="00357BB6" w:rsidRDefault="00AF58F4" w:rsidP="00AF58F4">
            <w:pPr>
              <w:ind w:left="85" w:right="113"/>
              <w:contextualSpacing/>
              <w:rPr>
                <w:rFonts w:ascii="Arial" w:hAnsi="Arial" w:cs="Arial"/>
                <w:b/>
                <w:color w:val="000000"/>
                <w:sz w:val="20"/>
                <w:szCs w:val="20"/>
              </w:rPr>
            </w:pPr>
          </w:p>
        </w:tc>
      </w:tr>
      <w:tr w:rsidR="00FF085D" w:rsidRPr="00357BB6" w14:paraId="5685242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1E3AA58E" w14:textId="6C2A18D6" w:rsidR="00FF085D" w:rsidRPr="00357BB6" w:rsidRDefault="00FF085D" w:rsidP="00AF58F4">
            <w:pPr>
              <w:ind w:left="85" w:right="113"/>
              <w:contextualSpacing/>
              <w:rPr>
                <w:rFonts w:ascii="Arial" w:hAnsi="Arial" w:cs="Arial"/>
                <w:b/>
                <w:bCs/>
                <w:color w:val="000000"/>
                <w:sz w:val="20"/>
                <w:szCs w:val="20"/>
              </w:rPr>
            </w:pPr>
            <w:r>
              <w:rPr>
                <w:rFonts w:ascii="Arial" w:hAnsi="Arial" w:cs="Arial"/>
                <w:b/>
                <w:bCs/>
                <w:color w:val="000000"/>
                <w:sz w:val="20"/>
                <w:szCs w:val="20"/>
              </w:rPr>
              <w:t>7.1.3</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4AEE083C" w14:textId="4203881E" w:rsidR="00FF085D" w:rsidRPr="00357BB6" w:rsidRDefault="00FF085D" w:rsidP="005D7AAE">
            <w:pPr>
              <w:ind w:left="85" w:right="113"/>
              <w:contextualSpacing/>
              <w:jc w:val="both"/>
              <w:rPr>
                <w:rFonts w:ascii="Arial" w:hAnsi="Arial" w:cs="Arial"/>
                <w:b/>
                <w:color w:val="000000"/>
                <w:sz w:val="20"/>
                <w:szCs w:val="20"/>
              </w:rPr>
            </w:pPr>
            <w:r w:rsidRPr="00FF085D">
              <w:rPr>
                <w:rFonts w:ascii="Arial" w:hAnsi="Arial" w:cs="Arial"/>
                <w:b/>
                <w:color w:val="000000"/>
                <w:sz w:val="20"/>
                <w:szCs w:val="20"/>
                <w:lang w:val="en-SG"/>
              </w:rPr>
              <w:t>Evaluation processes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28BEC2DC" w14:textId="77777777" w:rsidR="00FF085D" w:rsidRPr="00357BB6" w:rsidRDefault="00FF085D" w:rsidP="00AF58F4">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39463C54" w14:textId="77777777" w:rsidR="00FF085D" w:rsidRPr="00357BB6" w:rsidRDefault="00FF085D" w:rsidP="00AF58F4">
            <w:pPr>
              <w:ind w:left="113" w:right="113"/>
              <w:contextualSpacing/>
              <w:rPr>
                <w:rFonts w:ascii="Arial" w:hAnsi="Arial" w:cs="Arial"/>
                <w:b/>
                <w:bCs/>
                <w:color w:val="000000"/>
                <w:sz w:val="20"/>
                <w:szCs w:val="20"/>
              </w:rPr>
            </w:pPr>
          </w:p>
        </w:tc>
      </w:tr>
      <w:tr w:rsidR="00FF085D" w:rsidRPr="00357BB6" w14:paraId="2A3C921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12132E3D" w14:textId="3490E231" w:rsidR="00FF085D" w:rsidRDefault="00FF085D" w:rsidP="00AF58F4">
            <w:pPr>
              <w:ind w:left="85" w:right="113"/>
              <w:contextualSpacing/>
              <w:rPr>
                <w:rFonts w:ascii="Arial" w:hAnsi="Arial" w:cs="Arial"/>
                <w:b/>
                <w:bCs/>
                <w:color w:val="000000"/>
                <w:sz w:val="20"/>
                <w:szCs w:val="20"/>
              </w:rPr>
            </w:pPr>
            <w:r>
              <w:rPr>
                <w:rFonts w:ascii="Arial" w:hAnsi="Arial" w:cs="Arial"/>
                <w:b/>
                <w:bCs/>
                <w:color w:val="000000"/>
                <w:sz w:val="20"/>
                <w:szCs w:val="20"/>
              </w:rPr>
              <w:t>7.1.3.1</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04E18B8B" w14:textId="78925549" w:rsidR="00FF085D" w:rsidRPr="00FF085D" w:rsidRDefault="00FF085D" w:rsidP="005D7AAE">
            <w:pPr>
              <w:ind w:left="85" w:right="113"/>
              <w:contextualSpacing/>
              <w:jc w:val="both"/>
              <w:rPr>
                <w:rFonts w:ascii="Arial" w:hAnsi="Arial" w:cs="Arial"/>
                <w:b/>
                <w:color w:val="000000"/>
                <w:sz w:val="20"/>
                <w:szCs w:val="20"/>
                <w:lang w:val="en-SG"/>
              </w:rPr>
            </w:pPr>
            <w:r>
              <w:rPr>
                <w:rFonts w:ascii="Arial" w:hAnsi="Arial" w:cs="Arial"/>
                <w:b/>
                <w:color w:val="000000"/>
                <w:sz w:val="20"/>
                <w:szCs w:val="20"/>
                <w:lang w:val="en-SG"/>
              </w:rPr>
              <w:t>General</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5BB2FB82" w14:textId="77777777" w:rsidR="00FF085D" w:rsidRPr="00357BB6" w:rsidRDefault="00FF085D" w:rsidP="00AF58F4">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7C6783EA" w14:textId="77777777" w:rsidR="00FF085D" w:rsidRPr="00357BB6" w:rsidRDefault="00FF085D" w:rsidP="00AF58F4">
            <w:pPr>
              <w:ind w:left="113" w:right="113"/>
              <w:contextualSpacing/>
              <w:rPr>
                <w:rFonts w:ascii="Arial" w:hAnsi="Arial" w:cs="Arial"/>
                <w:b/>
                <w:bCs/>
                <w:color w:val="000000"/>
                <w:sz w:val="20"/>
                <w:szCs w:val="20"/>
              </w:rPr>
            </w:pPr>
          </w:p>
        </w:tc>
      </w:tr>
      <w:tr w:rsidR="00FF085D" w:rsidRPr="00357BB6" w14:paraId="236F84D8" w14:textId="77777777" w:rsidTr="00FF085D">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215AB277" w14:textId="77777777" w:rsidR="00FF085D" w:rsidRPr="00FF085D" w:rsidRDefault="00FF085D" w:rsidP="00AF58F4">
            <w:pPr>
              <w:ind w:left="85" w:right="113"/>
              <w:contextualSpacing/>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51696494" w14:textId="0EFA3C1C" w:rsidR="00FF085D" w:rsidRPr="00357BB6" w:rsidRDefault="00FF085D" w:rsidP="005D7AAE">
            <w:pPr>
              <w:ind w:left="85" w:right="113"/>
              <w:contextualSpacing/>
              <w:jc w:val="both"/>
              <w:rPr>
                <w:rFonts w:ascii="Arial" w:hAnsi="Arial" w:cs="Arial"/>
                <w:bCs/>
                <w:color w:val="000000"/>
                <w:sz w:val="20"/>
                <w:szCs w:val="20"/>
              </w:rPr>
            </w:pPr>
            <w:r w:rsidRPr="00357BB6">
              <w:rPr>
                <w:rFonts w:ascii="Arial" w:hAnsi="Arial" w:cs="Arial"/>
                <w:bCs/>
                <w:color w:val="000000"/>
                <w:sz w:val="20"/>
                <w:szCs w:val="20"/>
              </w:rPr>
              <w:t>Does the CB comply with the requirements given in Clause 7.</w:t>
            </w:r>
            <w:r>
              <w:rPr>
                <w:rFonts w:ascii="Arial" w:hAnsi="Arial" w:cs="Arial"/>
                <w:bCs/>
                <w:color w:val="000000"/>
                <w:sz w:val="20"/>
                <w:szCs w:val="20"/>
              </w:rPr>
              <w:t xml:space="preserve">1.3 </w:t>
            </w:r>
            <w:r w:rsidRPr="00357BB6">
              <w:rPr>
                <w:rFonts w:ascii="Arial" w:hAnsi="Arial" w:cs="Arial"/>
                <w:bCs/>
                <w:color w:val="000000"/>
                <w:sz w:val="20"/>
                <w:szCs w:val="20"/>
              </w:rPr>
              <w:t xml:space="preserve">of </w:t>
            </w:r>
            <w:r>
              <w:rPr>
                <w:rFonts w:ascii="Arial" w:hAnsi="Arial" w:cs="Arial"/>
                <w:bCs/>
                <w:color w:val="000000"/>
                <w:sz w:val="20"/>
                <w:szCs w:val="20"/>
              </w:rPr>
              <w:t>ISO/IEC 17021-1:2015</w:t>
            </w:r>
            <w:r w:rsidRPr="00357BB6">
              <w:rPr>
                <w:rFonts w:ascii="Arial" w:hAnsi="Arial" w:cs="Arial"/>
                <w:bCs/>
                <w:color w:val="000000"/>
                <w:sz w:val="20"/>
                <w:szCs w:val="20"/>
              </w:rPr>
              <w:t>?</w:t>
            </w:r>
          </w:p>
          <w:p w14:paraId="2F7D45D0" w14:textId="77777777" w:rsidR="00FF085D" w:rsidRPr="00FF085D" w:rsidRDefault="00FF085D"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73EC1A72" w14:textId="77777777" w:rsidR="00FF085D" w:rsidRPr="00FF085D" w:rsidRDefault="00FF085D" w:rsidP="00AF58F4">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43BF781B" w14:textId="77777777" w:rsidR="00FF085D" w:rsidRPr="00FF085D" w:rsidRDefault="00FF085D" w:rsidP="00AF58F4">
            <w:pPr>
              <w:ind w:left="113" w:right="113"/>
              <w:contextualSpacing/>
              <w:rPr>
                <w:rFonts w:ascii="Arial" w:hAnsi="Arial" w:cs="Arial"/>
                <w:color w:val="000000"/>
                <w:sz w:val="20"/>
                <w:szCs w:val="20"/>
              </w:rPr>
            </w:pPr>
          </w:p>
        </w:tc>
      </w:tr>
      <w:tr w:rsidR="00742143" w:rsidRPr="00357BB6" w14:paraId="71E5AC4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055FE8A3" w14:textId="51814858" w:rsidR="00742143" w:rsidRPr="00357BB6" w:rsidRDefault="00742143" w:rsidP="00742143">
            <w:pPr>
              <w:ind w:left="85" w:right="113"/>
              <w:contextualSpacing/>
              <w:rPr>
                <w:rFonts w:ascii="Arial" w:hAnsi="Arial" w:cs="Arial"/>
                <w:b/>
                <w:bCs/>
                <w:color w:val="000000"/>
                <w:sz w:val="20"/>
                <w:szCs w:val="20"/>
              </w:rPr>
            </w:pPr>
            <w:r w:rsidRPr="00FF085D">
              <w:rPr>
                <w:rFonts w:ascii="Arial" w:hAnsi="Arial" w:cs="Arial"/>
                <w:b/>
                <w:bCs/>
                <w:color w:val="000000"/>
                <w:sz w:val="20"/>
                <w:szCs w:val="20"/>
              </w:rPr>
              <w:t>7.1.3.2</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4B6C737B" w14:textId="7841F3A5" w:rsidR="00742143" w:rsidRPr="00357BB6" w:rsidRDefault="00742143" w:rsidP="005D7AAE">
            <w:pPr>
              <w:ind w:left="85" w:right="113"/>
              <w:contextualSpacing/>
              <w:jc w:val="both"/>
              <w:rPr>
                <w:rFonts w:ascii="Arial" w:hAnsi="Arial" w:cs="Arial"/>
                <w:b/>
                <w:color w:val="000000"/>
                <w:sz w:val="20"/>
                <w:szCs w:val="20"/>
              </w:rPr>
            </w:pPr>
            <w:r w:rsidRPr="00FF085D">
              <w:rPr>
                <w:rFonts w:ascii="Arial" w:hAnsi="Arial" w:cs="Arial"/>
                <w:b/>
                <w:color w:val="000000"/>
                <w:sz w:val="20"/>
                <w:szCs w:val="20"/>
                <w:lang w:val="en-SG"/>
              </w:rPr>
              <w:t>Evaluating auditors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1A970D5A" w14:textId="77777777" w:rsidR="00742143" w:rsidRPr="00357BB6" w:rsidRDefault="00742143" w:rsidP="00742143">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2FE7FD1A" w14:textId="77777777" w:rsidR="00742143" w:rsidRPr="00357BB6" w:rsidRDefault="00742143" w:rsidP="00742143">
            <w:pPr>
              <w:ind w:left="113" w:right="113"/>
              <w:contextualSpacing/>
              <w:rPr>
                <w:rFonts w:ascii="Arial" w:hAnsi="Arial" w:cs="Arial"/>
                <w:b/>
                <w:bCs/>
                <w:color w:val="000000"/>
                <w:sz w:val="20"/>
                <w:szCs w:val="20"/>
              </w:rPr>
            </w:pPr>
          </w:p>
        </w:tc>
      </w:tr>
      <w:tr w:rsidR="00742143" w:rsidRPr="00357BB6" w14:paraId="25BBA8F7" w14:textId="77777777" w:rsidTr="00A86844">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1F340017" w14:textId="77777777" w:rsidR="00742143" w:rsidRPr="00A86844" w:rsidRDefault="00742143" w:rsidP="00742143">
            <w:pPr>
              <w:ind w:left="85" w:right="113"/>
              <w:contextualSpacing/>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152D04BE" w14:textId="77777777" w:rsidR="00742143" w:rsidRDefault="00742143" w:rsidP="005D7AAE">
            <w:pPr>
              <w:ind w:left="85" w:right="113"/>
              <w:contextualSpacing/>
              <w:jc w:val="both"/>
              <w:rPr>
                <w:rFonts w:ascii="Arial" w:hAnsi="Arial" w:cs="Arial"/>
                <w:color w:val="000000"/>
                <w:sz w:val="20"/>
                <w:szCs w:val="20"/>
              </w:rPr>
            </w:pPr>
            <w:r>
              <w:rPr>
                <w:rFonts w:ascii="Arial" w:hAnsi="Arial" w:cs="Arial"/>
                <w:color w:val="000000"/>
                <w:sz w:val="20"/>
                <w:szCs w:val="20"/>
              </w:rPr>
              <w:t xml:space="preserve">Does the CB ensure that the auditors </w:t>
            </w:r>
            <w:r w:rsidRPr="00A86844">
              <w:rPr>
                <w:rFonts w:ascii="Arial" w:hAnsi="Arial" w:cs="Arial"/>
                <w:color w:val="000000"/>
                <w:sz w:val="20"/>
                <w:szCs w:val="20"/>
              </w:rPr>
              <w:t>have the necessary knowledge and experience through at least one of the following:</w:t>
            </w:r>
          </w:p>
          <w:p w14:paraId="7B1BB3FA" w14:textId="77777777" w:rsidR="00742143" w:rsidRPr="00357BB6" w:rsidRDefault="00742143" w:rsidP="00BD57A5">
            <w:pPr>
              <w:numPr>
                <w:ilvl w:val="0"/>
                <w:numId w:val="38"/>
              </w:numPr>
              <w:ind w:right="171"/>
              <w:contextualSpacing/>
              <w:jc w:val="both"/>
              <w:rPr>
                <w:rFonts w:ascii="Arial" w:hAnsi="Arial" w:cs="Arial"/>
                <w:color w:val="000000"/>
                <w:sz w:val="20"/>
                <w:szCs w:val="20"/>
              </w:rPr>
            </w:pPr>
            <w:r w:rsidRPr="00A86844">
              <w:rPr>
                <w:rFonts w:ascii="Arial" w:hAnsi="Arial" w:cs="Arial"/>
                <w:color w:val="000000"/>
                <w:sz w:val="20"/>
                <w:szCs w:val="20"/>
              </w:rPr>
              <w:t xml:space="preserve">recognized PIMS-specific </w:t>
            </w:r>
            <w:proofErr w:type="gramStart"/>
            <w:r w:rsidRPr="00A86844">
              <w:rPr>
                <w:rFonts w:ascii="Arial" w:hAnsi="Arial" w:cs="Arial"/>
                <w:color w:val="000000"/>
                <w:sz w:val="20"/>
                <w:szCs w:val="20"/>
              </w:rPr>
              <w:t>qualifications</w:t>
            </w:r>
            <w:r>
              <w:rPr>
                <w:rFonts w:ascii="Arial" w:hAnsi="Arial" w:cs="Arial"/>
                <w:color w:val="000000"/>
                <w:sz w:val="20"/>
                <w:szCs w:val="20"/>
              </w:rPr>
              <w:t>;</w:t>
            </w:r>
            <w:proofErr w:type="gramEnd"/>
          </w:p>
          <w:p w14:paraId="70D47E8B" w14:textId="77777777" w:rsidR="00742143" w:rsidRPr="00357BB6" w:rsidRDefault="00742143" w:rsidP="00BD57A5">
            <w:pPr>
              <w:numPr>
                <w:ilvl w:val="0"/>
                <w:numId w:val="38"/>
              </w:numPr>
              <w:ind w:right="171"/>
              <w:contextualSpacing/>
              <w:jc w:val="both"/>
              <w:rPr>
                <w:rFonts w:ascii="Arial" w:hAnsi="Arial" w:cs="Arial"/>
                <w:color w:val="000000"/>
                <w:sz w:val="20"/>
                <w:szCs w:val="20"/>
              </w:rPr>
            </w:pPr>
            <w:r w:rsidRPr="00A86844">
              <w:rPr>
                <w:rFonts w:ascii="Arial" w:hAnsi="Arial" w:cs="Arial"/>
                <w:color w:val="000000"/>
                <w:sz w:val="20"/>
                <w:szCs w:val="20"/>
              </w:rPr>
              <w:t xml:space="preserve">participation in PIMS training courses and attainment of relevant personal </w:t>
            </w:r>
            <w:proofErr w:type="gramStart"/>
            <w:r w:rsidRPr="00A86844">
              <w:rPr>
                <w:rFonts w:ascii="Arial" w:hAnsi="Arial" w:cs="Arial"/>
                <w:color w:val="000000"/>
                <w:sz w:val="20"/>
                <w:szCs w:val="20"/>
              </w:rPr>
              <w:t>qualifications</w:t>
            </w:r>
            <w:r w:rsidRPr="00357BB6">
              <w:rPr>
                <w:rFonts w:ascii="Arial" w:hAnsi="Arial" w:cs="Arial"/>
                <w:color w:val="000000"/>
                <w:sz w:val="20"/>
                <w:szCs w:val="20"/>
              </w:rPr>
              <w:t>;</w:t>
            </w:r>
            <w:proofErr w:type="gramEnd"/>
          </w:p>
          <w:p w14:paraId="23079D19" w14:textId="77777777" w:rsidR="00742143" w:rsidRDefault="00742143" w:rsidP="00BD57A5">
            <w:pPr>
              <w:numPr>
                <w:ilvl w:val="0"/>
                <w:numId w:val="38"/>
              </w:numPr>
              <w:ind w:right="171"/>
              <w:contextualSpacing/>
              <w:jc w:val="both"/>
              <w:rPr>
                <w:rFonts w:ascii="Arial" w:hAnsi="Arial" w:cs="Arial"/>
                <w:color w:val="000000"/>
                <w:sz w:val="20"/>
                <w:szCs w:val="20"/>
              </w:rPr>
            </w:pPr>
            <w:r w:rsidRPr="00A86844">
              <w:rPr>
                <w:rFonts w:ascii="Arial" w:hAnsi="Arial" w:cs="Arial"/>
                <w:color w:val="000000"/>
                <w:sz w:val="20"/>
                <w:szCs w:val="20"/>
                <w:lang w:val="en-SG"/>
              </w:rPr>
              <w:t xml:space="preserve">up-to-date professional development </w:t>
            </w:r>
            <w:proofErr w:type="gramStart"/>
            <w:r w:rsidRPr="00A86844">
              <w:rPr>
                <w:rFonts w:ascii="Arial" w:hAnsi="Arial" w:cs="Arial"/>
                <w:color w:val="000000"/>
                <w:sz w:val="20"/>
                <w:szCs w:val="20"/>
                <w:lang w:val="en-SG"/>
              </w:rPr>
              <w:t>records</w:t>
            </w:r>
            <w:r w:rsidRPr="006E6B86">
              <w:rPr>
                <w:rFonts w:ascii="Arial" w:hAnsi="Arial" w:cs="Arial"/>
                <w:color w:val="000000"/>
                <w:sz w:val="20"/>
                <w:szCs w:val="20"/>
                <w:lang w:val="en-SG"/>
              </w:rPr>
              <w:t>;</w:t>
            </w:r>
            <w:proofErr w:type="gramEnd"/>
          </w:p>
          <w:p w14:paraId="762292A2" w14:textId="77777777" w:rsidR="00742143" w:rsidRDefault="00742143" w:rsidP="00BD57A5">
            <w:pPr>
              <w:numPr>
                <w:ilvl w:val="0"/>
                <w:numId w:val="38"/>
              </w:numPr>
              <w:ind w:right="171"/>
              <w:contextualSpacing/>
              <w:jc w:val="both"/>
              <w:rPr>
                <w:rFonts w:ascii="Arial" w:hAnsi="Arial" w:cs="Arial"/>
                <w:color w:val="000000"/>
                <w:sz w:val="20"/>
                <w:szCs w:val="20"/>
              </w:rPr>
            </w:pPr>
            <w:r w:rsidRPr="00A86844">
              <w:rPr>
                <w:rFonts w:ascii="Arial" w:hAnsi="Arial" w:cs="Arial"/>
                <w:color w:val="000000"/>
                <w:sz w:val="20"/>
                <w:szCs w:val="20"/>
                <w:lang w:val="en-SG"/>
              </w:rPr>
              <w:t>PIMS audits witnessed by another competent and authorized PIMS auditor</w:t>
            </w:r>
            <w:r>
              <w:rPr>
                <w:rFonts w:ascii="Arial" w:hAnsi="Arial" w:cs="Arial"/>
                <w:color w:val="000000"/>
                <w:sz w:val="20"/>
                <w:szCs w:val="20"/>
                <w:lang w:val="en-SG"/>
              </w:rPr>
              <w:t>.</w:t>
            </w:r>
          </w:p>
          <w:p w14:paraId="28F4466D" w14:textId="77777777" w:rsidR="00742143" w:rsidRPr="00A86844" w:rsidRDefault="00742143"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3E3E95CB" w14:textId="77777777" w:rsidR="00742143" w:rsidRPr="00A86844" w:rsidRDefault="00742143" w:rsidP="00742143">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0205708E" w14:textId="77777777" w:rsidR="00742143" w:rsidRPr="00A86844" w:rsidRDefault="00742143" w:rsidP="00742143">
            <w:pPr>
              <w:ind w:left="113" w:right="113"/>
              <w:contextualSpacing/>
              <w:rPr>
                <w:rFonts w:ascii="Arial" w:hAnsi="Arial" w:cs="Arial"/>
                <w:color w:val="000000"/>
                <w:sz w:val="20"/>
                <w:szCs w:val="20"/>
              </w:rPr>
            </w:pPr>
          </w:p>
        </w:tc>
      </w:tr>
      <w:tr w:rsidR="00742143" w:rsidRPr="00357BB6" w14:paraId="3E8224C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3A99105B" w14:textId="662F2FC6" w:rsidR="00742143" w:rsidRPr="00357BB6" w:rsidRDefault="00742143" w:rsidP="00742143">
            <w:pPr>
              <w:ind w:left="85" w:right="113"/>
              <w:contextualSpacing/>
              <w:rPr>
                <w:rFonts w:ascii="Arial" w:hAnsi="Arial" w:cs="Arial"/>
                <w:b/>
                <w:bCs/>
                <w:color w:val="000000"/>
                <w:sz w:val="20"/>
                <w:szCs w:val="20"/>
              </w:rPr>
            </w:pPr>
            <w:r w:rsidRPr="00FF085D">
              <w:rPr>
                <w:rFonts w:ascii="Arial" w:hAnsi="Arial" w:cs="Arial"/>
                <w:b/>
                <w:bCs/>
                <w:color w:val="000000"/>
                <w:sz w:val="20"/>
                <w:szCs w:val="20"/>
              </w:rPr>
              <w:t>7.1.3.</w:t>
            </w:r>
            <w:r>
              <w:rPr>
                <w:rFonts w:ascii="Arial" w:hAnsi="Arial" w:cs="Arial"/>
                <w:b/>
                <w:bCs/>
                <w:color w:val="000000"/>
                <w:sz w:val="20"/>
                <w:szCs w:val="20"/>
              </w:rPr>
              <w:t>3</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1D154A34" w14:textId="495BEA63" w:rsidR="00742143" w:rsidRPr="00357BB6" w:rsidRDefault="00742143" w:rsidP="005D7AAE">
            <w:pPr>
              <w:ind w:left="85" w:right="113"/>
              <w:contextualSpacing/>
              <w:jc w:val="both"/>
              <w:rPr>
                <w:rFonts w:ascii="Arial" w:hAnsi="Arial" w:cs="Arial"/>
                <w:b/>
                <w:color w:val="000000"/>
                <w:sz w:val="20"/>
                <w:szCs w:val="20"/>
              </w:rPr>
            </w:pPr>
            <w:r>
              <w:rPr>
                <w:rFonts w:ascii="Arial" w:hAnsi="Arial" w:cs="Arial"/>
                <w:b/>
                <w:color w:val="000000"/>
                <w:sz w:val="20"/>
                <w:szCs w:val="20"/>
                <w:lang w:val="en-SG"/>
              </w:rPr>
              <w:t>Selecting</w:t>
            </w:r>
            <w:r w:rsidRPr="00FF085D">
              <w:rPr>
                <w:rFonts w:ascii="Arial" w:hAnsi="Arial" w:cs="Arial"/>
                <w:b/>
                <w:color w:val="000000"/>
                <w:sz w:val="20"/>
                <w:szCs w:val="20"/>
                <w:lang w:val="en-SG"/>
              </w:rPr>
              <w:t xml:space="preserve"> auditors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54CC69E2" w14:textId="77777777" w:rsidR="00742143" w:rsidRPr="00357BB6" w:rsidRDefault="00742143" w:rsidP="00742143">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4106D765" w14:textId="77777777" w:rsidR="00742143" w:rsidRPr="00357BB6" w:rsidRDefault="00742143" w:rsidP="00742143">
            <w:pPr>
              <w:ind w:left="113" w:right="113"/>
              <w:contextualSpacing/>
              <w:rPr>
                <w:rFonts w:ascii="Arial" w:hAnsi="Arial" w:cs="Arial"/>
                <w:b/>
                <w:bCs/>
                <w:color w:val="000000"/>
                <w:sz w:val="20"/>
                <w:szCs w:val="20"/>
              </w:rPr>
            </w:pPr>
          </w:p>
        </w:tc>
      </w:tr>
      <w:tr w:rsidR="00742143" w:rsidRPr="00357BB6" w14:paraId="1073C166" w14:textId="77777777" w:rsidTr="00742143">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6A81C691" w14:textId="77777777" w:rsidR="00742143" w:rsidRPr="00357BB6" w:rsidRDefault="00742143" w:rsidP="00742143">
            <w:pPr>
              <w:ind w:left="85" w:right="113"/>
              <w:contextualSpacing/>
              <w:rPr>
                <w:rFonts w:ascii="Arial" w:hAnsi="Arial" w:cs="Arial"/>
                <w:b/>
                <w:bCs/>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6399FFE1" w14:textId="4B2DBEDD" w:rsidR="00742143" w:rsidRDefault="00742143" w:rsidP="005D7AAE">
            <w:pPr>
              <w:ind w:left="85" w:right="113"/>
              <w:contextualSpacing/>
              <w:jc w:val="both"/>
              <w:rPr>
                <w:rFonts w:ascii="Arial" w:hAnsi="Arial" w:cs="Arial"/>
                <w:color w:val="000000"/>
                <w:sz w:val="20"/>
                <w:szCs w:val="20"/>
              </w:rPr>
            </w:pPr>
            <w:r>
              <w:rPr>
                <w:rFonts w:ascii="Arial" w:hAnsi="Arial" w:cs="Arial"/>
                <w:color w:val="000000"/>
                <w:sz w:val="20"/>
                <w:szCs w:val="20"/>
              </w:rPr>
              <w:t>In addition to 7.1.3.1, does the CB’s process for selecting auditors ensure that each auditor</w:t>
            </w:r>
            <w:r w:rsidRPr="00A86844">
              <w:rPr>
                <w:rFonts w:ascii="Arial" w:hAnsi="Arial" w:cs="Arial"/>
                <w:color w:val="000000"/>
                <w:sz w:val="20"/>
                <w:szCs w:val="20"/>
              </w:rPr>
              <w:t>:</w:t>
            </w:r>
          </w:p>
          <w:p w14:paraId="25FA3BC6" w14:textId="1916D685" w:rsidR="00742143" w:rsidRPr="00357BB6" w:rsidRDefault="00742143" w:rsidP="00561A55">
            <w:pPr>
              <w:numPr>
                <w:ilvl w:val="0"/>
                <w:numId w:val="39"/>
              </w:numPr>
              <w:ind w:right="171"/>
              <w:contextualSpacing/>
              <w:jc w:val="both"/>
              <w:rPr>
                <w:rFonts w:ascii="Arial" w:hAnsi="Arial" w:cs="Arial"/>
                <w:color w:val="000000"/>
                <w:sz w:val="20"/>
                <w:szCs w:val="20"/>
              </w:rPr>
            </w:pPr>
            <w:r w:rsidRPr="00742143">
              <w:rPr>
                <w:rFonts w:ascii="Arial" w:hAnsi="Arial" w:cs="Arial"/>
                <w:color w:val="000000"/>
                <w:sz w:val="20"/>
                <w:szCs w:val="20"/>
              </w:rPr>
              <w:t xml:space="preserve">has practical workplace experience in privacy to act as auditor for </w:t>
            </w:r>
            <w:proofErr w:type="gramStart"/>
            <w:r w:rsidRPr="00742143">
              <w:rPr>
                <w:rFonts w:ascii="Arial" w:hAnsi="Arial" w:cs="Arial"/>
                <w:color w:val="000000"/>
                <w:sz w:val="20"/>
                <w:szCs w:val="20"/>
              </w:rPr>
              <w:t>PIMS</w:t>
            </w:r>
            <w:r>
              <w:rPr>
                <w:rFonts w:ascii="Arial" w:hAnsi="Arial" w:cs="Arial"/>
                <w:color w:val="000000"/>
                <w:sz w:val="20"/>
                <w:szCs w:val="20"/>
              </w:rPr>
              <w:t>;</w:t>
            </w:r>
            <w:proofErr w:type="gramEnd"/>
          </w:p>
          <w:p w14:paraId="0BD3D707" w14:textId="45E8ACCD" w:rsidR="00742143" w:rsidRPr="00357BB6" w:rsidRDefault="00742143" w:rsidP="00561A55">
            <w:pPr>
              <w:numPr>
                <w:ilvl w:val="0"/>
                <w:numId w:val="39"/>
              </w:numPr>
              <w:ind w:right="171"/>
              <w:contextualSpacing/>
              <w:jc w:val="both"/>
              <w:rPr>
                <w:rFonts w:ascii="Arial" w:hAnsi="Arial" w:cs="Arial"/>
                <w:color w:val="000000"/>
                <w:sz w:val="20"/>
                <w:szCs w:val="20"/>
              </w:rPr>
            </w:pPr>
            <w:r w:rsidRPr="00742143">
              <w:rPr>
                <w:rFonts w:ascii="Arial" w:hAnsi="Arial" w:cs="Arial"/>
                <w:color w:val="000000"/>
                <w:sz w:val="20"/>
                <w:szCs w:val="20"/>
              </w:rPr>
              <w:t xml:space="preserve">has received training regarding PIMS audit and audit management, and demonstrated skills of auditing a PIMS in accordance </w:t>
            </w:r>
            <w:proofErr w:type="gramStart"/>
            <w:r w:rsidRPr="00742143">
              <w:rPr>
                <w:rFonts w:ascii="Arial" w:hAnsi="Arial" w:cs="Arial"/>
                <w:color w:val="000000"/>
                <w:sz w:val="20"/>
                <w:szCs w:val="20"/>
              </w:rPr>
              <w:t>to</w:t>
            </w:r>
            <w:proofErr w:type="gramEnd"/>
            <w:r w:rsidRPr="00742143">
              <w:rPr>
                <w:rFonts w:ascii="Arial" w:hAnsi="Arial" w:cs="Arial"/>
                <w:color w:val="000000"/>
                <w:sz w:val="20"/>
                <w:szCs w:val="20"/>
              </w:rPr>
              <w:t xml:space="preserve"> ISO/IEC </w:t>
            </w:r>
            <w:proofErr w:type="gramStart"/>
            <w:r w:rsidRPr="00742143">
              <w:rPr>
                <w:rFonts w:ascii="Arial" w:hAnsi="Arial" w:cs="Arial"/>
                <w:color w:val="000000"/>
                <w:sz w:val="20"/>
                <w:szCs w:val="20"/>
              </w:rPr>
              <w:t>27701</w:t>
            </w:r>
            <w:r w:rsidRPr="00357BB6">
              <w:rPr>
                <w:rFonts w:ascii="Arial" w:hAnsi="Arial" w:cs="Arial"/>
                <w:color w:val="000000"/>
                <w:sz w:val="20"/>
                <w:szCs w:val="20"/>
              </w:rPr>
              <w:t>;</w:t>
            </w:r>
            <w:proofErr w:type="gramEnd"/>
          </w:p>
          <w:p w14:paraId="58ECCE94" w14:textId="516A00B9" w:rsidR="00742143" w:rsidRDefault="00742143" w:rsidP="00561A55">
            <w:pPr>
              <w:numPr>
                <w:ilvl w:val="0"/>
                <w:numId w:val="39"/>
              </w:numPr>
              <w:ind w:right="171"/>
              <w:contextualSpacing/>
              <w:jc w:val="both"/>
              <w:rPr>
                <w:rFonts w:ascii="Arial" w:hAnsi="Arial" w:cs="Arial"/>
                <w:color w:val="000000"/>
                <w:sz w:val="20"/>
                <w:szCs w:val="20"/>
              </w:rPr>
            </w:pPr>
            <w:r w:rsidRPr="00742143">
              <w:rPr>
                <w:rFonts w:ascii="Arial" w:hAnsi="Arial" w:cs="Arial"/>
                <w:color w:val="000000"/>
                <w:sz w:val="20"/>
                <w:szCs w:val="20"/>
                <w:lang w:val="en-SG"/>
              </w:rPr>
              <w:t>maintains relevant and current knowledge</w:t>
            </w:r>
            <w:r w:rsidR="000671E1">
              <w:rPr>
                <w:rFonts w:ascii="Arial" w:hAnsi="Arial" w:cs="Arial"/>
                <w:color w:val="000000"/>
                <w:sz w:val="20"/>
                <w:szCs w:val="20"/>
                <w:lang w:val="en-SG"/>
              </w:rPr>
              <w:t>/</w:t>
            </w:r>
            <w:r w:rsidRPr="00742143">
              <w:rPr>
                <w:rFonts w:ascii="Arial" w:hAnsi="Arial" w:cs="Arial"/>
                <w:color w:val="000000"/>
                <w:sz w:val="20"/>
                <w:szCs w:val="20"/>
                <w:lang w:val="en-SG"/>
              </w:rPr>
              <w:t>skills in privacy information management and auditing through continual professional development.</w:t>
            </w:r>
          </w:p>
          <w:p w14:paraId="0FABA37D" w14:textId="77777777" w:rsidR="00742143" w:rsidRPr="00357BB6" w:rsidRDefault="00742143" w:rsidP="005D7AAE">
            <w:pPr>
              <w:ind w:left="85" w:right="113"/>
              <w:contextualSpacing/>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46AB9AB9" w14:textId="77777777" w:rsidR="00742143" w:rsidRPr="00357BB6" w:rsidRDefault="00742143" w:rsidP="00742143">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405B7A68" w14:textId="77777777" w:rsidR="00742143" w:rsidRPr="00357BB6" w:rsidRDefault="00742143" w:rsidP="00742143">
            <w:pPr>
              <w:ind w:left="113" w:right="113"/>
              <w:contextualSpacing/>
              <w:rPr>
                <w:rFonts w:ascii="Arial" w:hAnsi="Arial" w:cs="Arial"/>
                <w:b/>
                <w:bCs/>
                <w:color w:val="000000"/>
                <w:sz w:val="20"/>
                <w:szCs w:val="20"/>
              </w:rPr>
            </w:pPr>
          </w:p>
        </w:tc>
      </w:tr>
      <w:tr w:rsidR="00C61BA7" w:rsidRPr="00357BB6" w14:paraId="1E3D645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5A28C026" w14:textId="7C2256C0" w:rsidR="00C61BA7" w:rsidRPr="00357BB6" w:rsidRDefault="00C61BA7" w:rsidP="00C61BA7">
            <w:pPr>
              <w:ind w:left="85" w:right="113"/>
              <w:contextualSpacing/>
              <w:rPr>
                <w:rFonts w:ascii="Arial" w:hAnsi="Arial" w:cs="Arial"/>
                <w:b/>
                <w:bCs/>
                <w:color w:val="000000"/>
                <w:sz w:val="20"/>
                <w:szCs w:val="20"/>
              </w:rPr>
            </w:pPr>
            <w:r w:rsidRPr="00FF085D">
              <w:rPr>
                <w:rFonts w:ascii="Arial" w:hAnsi="Arial" w:cs="Arial"/>
                <w:b/>
                <w:bCs/>
                <w:color w:val="000000"/>
                <w:sz w:val="20"/>
                <w:szCs w:val="20"/>
              </w:rPr>
              <w:t>7.1.3.</w:t>
            </w:r>
            <w:r>
              <w:rPr>
                <w:rFonts w:ascii="Arial" w:hAnsi="Arial" w:cs="Arial"/>
                <w:b/>
                <w:bCs/>
                <w:color w:val="000000"/>
                <w:sz w:val="20"/>
                <w:szCs w:val="20"/>
              </w:rPr>
              <w:t>4</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686053F5" w14:textId="2F2A9EFB" w:rsidR="00C61BA7" w:rsidRPr="00357BB6" w:rsidRDefault="00C61BA7" w:rsidP="005D7AAE">
            <w:pPr>
              <w:ind w:left="85" w:right="113"/>
              <w:contextualSpacing/>
              <w:jc w:val="both"/>
              <w:rPr>
                <w:rFonts w:ascii="Arial" w:hAnsi="Arial" w:cs="Arial"/>
                <w:b/>
                <w:color w:val="000000"/>
                <w:sz w:val="20"/>
                <w:szCs w:val="20"/>
              </w:rPr>
            </w:pPr>
            <w:r w:rsidRPr="00C61BA7">
              <w:rPr>
                <w:rFonts w:ascii="Arial" w:hAnsi="Arial" w:cs="Arial"/>
                <w:b/>
                <w:color w:val="000000"/>
                <w:sz w:val="20"/>
                <w:szCs w:val="20"/>
                <w:lang w:val="en-SG"/>
              </w:rPr>
              <w:t>Selecting technical experts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5281DC42" w14:textId="77777777" w:rsidR="00C61BA7" w:rsidRPr="00357BB6" w:rsidRDefault="00C61BA7" w:rsidP="00C61BA7">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5AEBAC49" w14:textId="77777777" w:rsidR="00C61BA7" w:rsidRPr="00357BB6" w:rsidRDefault="00C61BA7" w:rsidP="00C61BA7">
            <w:pPr>
              <w:ind w:left="113" w:right="113"/>
              <w:contextualSpacing/>
              <w:rPr>
                <w:rFonts w:ascii="Arial" w:hAnsi="Arial" w:cs="Arial"/>
                <w:b/>
                <w:bCs/>
                <w:color w:val="000000"/>
                <w:sz w:val="20"/>
                <w:szCs w:val="20"/>
              </w:rPr>
            </w:pPr>
          </w:p>
        </w:tc>
      </w:tr>
      <w:tr w:rsidR="00C61BA7" w:rsidRPr="00357BB6" w14:paraId="7C458FC3" w14:textId="77777777" w:rsidTr="00C61BA7">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46614F11" w14:textId="77777777" w:rsidR="00C61BA7" w:rsidRPr="00357BB6" w:rsidRDefault="00C61BA7" w:rsidP="00C61BA7">
            <w:pPr>
              <w:ind w:left="85" w:right="113"/>
              <w:contextualSpacing/>
              <w:rPr>
                <w:rFonts w:ascii="Arial" w:hAnsi="Arial" w:cs="Arial"/>
                <w:b/>
                <w:bCs/>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4201DA94" w14:textId="0B204D19" w:rsidR="00C61BA7" w:rsidRDefault="00C61BA7" w:rsidP="005D7AAE">
            <w:pPr>
              <w:ind w:left="85" w:right="113"/>
              <w:contextualSpacing/>
              <w:jc w:val="both"/>
              <w:rPr>
                <w:rFonts w:ascii="Arial" w:hAnsi="Arial" w:cs="Arial"/>
                <w:color w:val="000000"/>
                <w:sz w:val="20"/>
                <w:szCs w:val="20"/>
              </w:rPr>
            </w:pPr>
            <w:r>
              <w:rPr>
                <w:rFonts w:ascii="Arial" w:hAnsi="Arial" w:cs="Arial"/>
                <w:color w:val="000000"/>
                <w:sz w:val="20"/>
                <w:szCs w:val="20"/>
              </w:rPr>
              <w:t>Does the CB’s process for selecting technical experts (TE) ensure that each TE:</w:t>
            </w:r>
          </w:p>
          <w:p w14:paraId="5C2B3243" w14:textId="48FD15F7" w:rsidR="00C61BA7" w:rsidRPr="00357BB6" w:rsidRDefault="006E48B0" w:rsidP="000671E1">
            <w:pPr>
              <w:numPr>
                <w:ilvl w:val="0"/>
                <w:numId w:val="40"/>
              </w:numPr>
              <w:ind w:right="171"/>
              <w:contextualSpacing/>
              <w:jc w:val="both"/>
              <w:rPr>
                <w:rFonts w:ascii="Arial" w:hAnsi="Arial" w:cs="Arial"/>
                <w:color w:val="000000"/>
                <w:sz w:val="20"/>
                <w:szCs w:val="20"/>
              </w:rPr>
            </w:pPr>
            <w:r w:rsidRPr="006E48B0">
              <w:rPr>
                <w:rFonts w:ascii="Arial" w:hAnsi="Arial" w:cs="Arial"/>
                <w:color w:val="000000"/>
                <w:sz w:val="20"/>
                <w:szCs w:val="20"/>
              </w:rPr>
              <w:t xml:space="preserve">has practical workplace experience in privacy to act as a technical </w:t>
            </w:r>
            <w:proofErr w:type="gramStart"/>
            <w:r w:rsidRPr="006E48B0">
              <w:rPr>
                <w:rFonts w:ascii="Arial" w:hAnsi="Arial" w:cs="Arial"/>
                <w:color w:val="000000"/>
                <w:sz w:val="20"/>
                <w:szCs w:val="20"/>
              </w:rPr>
              <w:t>expert</w:t>
            </w:r>
            <w:r w:rsidR="00C61BA7">
              <w:rPr>
                <w:rFonts w:ascii="Arial" w:hAnsi="Arial" w:cs="Arial"/>
                <w:color w:val="000000"/>
                <w:sz w:val="20"/>
                <w:szCs w:val="20"/>
              </w:rPr>
              <w:t>;</w:t>
            </w:r>
            <w:proofErr w:type="gramEnd"/>
          </w:p>
          <w:p w14:paraId="00340DA9" w14:textId="6F72DC2F" w:rsidR="00C61BA7" w:rsidRPr="00357BB6" w:rsidRDefault="006E48B0" w:rsidP="000671E1">
            <w:pPr>
              <w:numPr>
                <w:ilvl w:val="0"/>
                <w:numId w:val="40"/>
              </w:numPr>
              <w:ind w:right="171"/>
              <w:contextualSpacing/>
              <w:jc w:val="both"/>
              <w:rPr>
                <w:rFonts w:ascii="Arial" w:hAnsi="Arial" w:cs="Arial"/>
                <w:color w:val="000000"/>
                <w:sz w:val="20"/>
                <w:szCs w:val="20"/>
              </w:rPr>
            </w:pPr>
            <w:r w:rsidRPr="006E48B0">
              <w:rPr>
                <w:rFonts w:ascii="Arial" w:hAnsi="Arial" w:cs="Arial"/>
                <w:color w:val="000000"/>
                <w:sz w:val="20"/>
                <w:szCs w:val="20"/>
              </w:rPr>
              <w:t>maintains relevant and current knowledge and skills in privacy information management through continual professional development</w:t>
            </w:r>
            <w:r>
              <w:rPr>
                <w:rFonts w:ascii="Arial" w:hAnsi="Arial" w:cs="Arial"/>
                <w:color w:val="000000"/>
                <w:sz w:val="20"/>
                <w:szCs w:val="20"/>
              </w:rPr>
              <w:t>.</w:t>
            </w:r>
          </w:p>
          <w:p w14:paraId="1E2318A5" w14:textId="77777777" w:rsidR="00C61BA7" w:rsidRPr="00357BB6" w:rsidRDefault="00C61BA7" w:rsidP="005D7AAE">
            <w:pPr>
              <w:ind w:left="85" w:right="113"/>
              <w:contextualSpacing/>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43752E69" w14:textId="77777777" w:rsidR="00C61BA7" w:rsidRPr="00357BB6" w:rsidRDefault="00C61BA7" w:rsidP="00C61BA7">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01823C07" w14:textId="77777777" w:rsidR="00C61BA7" w:rsidRPr="00357BB6" w:rsidRDefault="00C61BA7" w:rsidP="00C61BA7">
            <w:pPr>
              <w:ind w:left="113" w:right="113"/>
              <w:contextualSpacing/>
              <w:rPr>
                <w:rFonts w:ascii="Arial" w:hAnsi="Arial" w:cs="Arial"/>
                <w:b/>
                <w:bCs/>
                <w:color w:val="000000"/>
                <w:sz w:val="20"/>
                <w:szCs w:val="20"/>
              </w:rPr>
            </w:pPr>
          </w:p>
        </w:tc>
      </w:tr>
      <w:tr w:rsidR="006E48B0" w:rsidRPr="00357BB6" w14:paraId="5811C23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4F31B023" w14:textId="0ADD1465" w:rsidR="006E48B0" w:rsidRPr="00357BB6" w:rsidRDefault="006E48B0" w:rsidP="00C61BA7">
            <w:pPr>
              <w:ind w:left="85" w:right="113"/>
              <w:contextualSpacing/>
              <w:rPr>
                <w:rFonts w:ascii="Arial" w:hAnsi="Arial" w:cs="Arial"/>
                <w:b/>
                <w:bCs/>
                <w:color w:val="000000"/>
                <w:sz w:val="20"/>
                <w:szCs w:val="20"/>
              </w:rPr>
            </w:pPr>
            <w:r w:rsidRPr="006E48B0">
              <w:rPr>
                <w:rFonts w:ascii="Arial" w:hAnsi="Arial" w:cs="Arial"/>
                <w:b/>
                <w:bCs/>
                <w:color w:val="000000"/>
                <w:sz w:val="20"/>
                <w:szCs w:val="20"/>
                <w:lang w:val="en-SG"/>
              </w:rPr>
              <w:t>7.1.4</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403F1EA8" w14:textId="64EFC17F" w:rsidR="006E48B0" w:rsidRPr="00357BB6" w:rsidRDefault="006E48B0" w:rsidP="005D7AAE">
            <w:pPr>
              <w:ind w:left="85" w:right="113"/>
              <w:contextualSpacing/>
              <w:jc w:val="both"/>
              <w:rPr>
                <w:rFonts w:ascii="Arial" w:hAnsi="Arial" w:cs="Arial"/>
                <w:b/>
                <w:color w:val="000000"/>
                <w:sz w:val="20"/>
                <w:szCs w:val="20"/>
              </w:rPr>
            </w:pPr>
            <w:r w:rsidRPr="006E48B0">
              <w:rPr>
                <w:rFonts w:ascii="Arial" w:hAnsi="Arial" w:cs="Arial"/>
                <w:b/>
                <w:color w:val="000000"/>
                <w:sz w:val="20"/>
                <w:szCs w:val="20"/>
                <w:lang w:val="en-SG"/>
              </w:rPr>
              <w:t>Other considerations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5087FB1B" w14:textId="77777777" w:rsidR="006E48B0" w:rsidRPr="00357BB6" w:rsidRDefault="006E48B0" w:rsidP="00C61BA7">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0BB9201D" w14:textId="77777777" w:rsidR="006E48B0" w:rsidRPr="00357BB6" w:rsidRDefault="006E48B0" w:rsidP="00C61BA7">
            <w:pPr>
              <w:ind w:left="113" w:right="113"/>
              <w:contextualSpacing/>
              <w:rPr>
                <w:rFonts w:ascii="Arial" w:hAnsi="Arial" w:cs="Arial"/>
                <w:b/>
                <w:bCs/>
                <w:color w:val="000000"/>
                <w:sz w:val="20"/>
                <w:szCs w:val="20"/>
              </w:rPr>
            </w:pPr>
          </w:p>
        </w:tc>
      </w:tr>
      <w:tr w:rsidR="006E48B0" w:rsidRPr="00357BB6" w14:paraId="62F5C443" w14:textId="77777777" w:rsidTr="006E48B0">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085907E7" w14:textId="77777777" w:rsidR="006E48B0" w:rsidRPr="00357BB6" w:rsidRDefault="006E48B0" w:rsidP="00C61BA7">
            <w:pPr>
              <w:ind w:left="85" w:right="113"/>
              <w:contextualSpacing/>
              <w:rPr>
                <w:rFonts w:ascii="Arial" w:hAnsi="Arial" w:cs="Arial"/>
                <w:b/>
                <w:bCs/>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2E8D762A" w14:textId="13006C19" w:rsidR="006E48B0" w:rsidRPr="00357BB6" w:rsidRDefault="006E48B0" w:rsidP="005D7AAE">
            <w:pPr>
              <w:ind w:left="85" w:right="113"/>
              <w:contextualSpacing/>
              <w:jc w:val="both"/>
              <w:rPr>
                <w:rFonts w:ascii="Arial" w:hAnsi="Arial" w:cs="Arial"/>
                <w:bCs/>
                <w:color w:val="000000"/>
                <w:sz w:val="20"/>
                <w:szCs w:val="20"/>
              </w:rPr>
            </w:pPr>
            <w:r w:rsidRPr="00357BB6">
              <w:rPr>
                <w:rFonts w:ascii="Arial" w:hAnsi="Arial" w:cs="Arial"/>
                <w:bCs/>
                <w:color w:val="000000"/>
                <w:sz w:val="20"/>
                <w:szCs w:val="20"/>
              </w:rPr>
              <w:t>Does the CB comply with the requirements given in Clause 7.</w:t>
            </w:r>
            <w:r>
              <w:rPr>
                <w:rFonts w:ascii="Arial" w:hAnsi="Arial" w:cs="Arial"/>
                <w:bCs/>
                <w:color w:val="000000"/>
                <w:sz w:val="20"/>
                <w:szCs w:val="20"/>
              </w:rPr>
              <w:t>1.4</w:t>
            </w:r>
            <w:r w:rsidRPr="00357BB6">
              <w:rPr>
                <w:rFonts w:ascii="Arial" w:hAnsi="Arial" w:cs="Arial"/>
                <w:bCs/>
                <w:color w:val="000000"/>
                <w:sz w:val="20"/>
                <w:szCs w:val="20"/>
              </w:rPr>
              <w:t xml:space="preserve"> of </w:t>
            </w:r>
            <w:r>
              <w:rPr>
                <w:rFonts w:ascii="Arial" w:hAnsi="Arial" w:cs="Arial"/>
                <w:bCs/>
                <w:color w:val="000000"/>
                <w:sz w:val="20"/>
                <w:szCs w:val="20"/>
              </w:rPr>
              <w:t>ISO/IEC 17021-1:2015</w:t>
            </w:r>
            <w:r w:rsidRPr="00357BB6">
              <w:rPr>
                <w:rFonts w:ascii="Arial" w:hAnsi="Arial" w:cs="Arial"/>
                <w:bCs/>
                <w:color w:val="000000"/>
                <w:sz w:val="20"/>
                <w:szCs w:val="20"/>
              </w:rPr>
              <w:t>?</w:t>
            </w:r>
          </w:p>
          <w:p w14:paraId="5A90EF20" w14:textId="77777777" w:rsidR="006E48B0" w:rsidRPr="00357BB6" w:rsidRDefault="006E48B0" w:rsidP="005D7AAE">
            <w:pPr>
              <w:ind w:left="85" w:right="113"/>
              <w:contextualSpacing/>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05328009" w14:textId="77777777" w:rsidR="006E48B0" w:rsidRPr="00357BB6" w:rsidRDefault="006E48B0" w:rsidP="00C61BA7">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7D6691D6" w14:textId="77777777" w:rsidR="006E48B0" w:rsidRPr="00357BB6" w:rsidRDefault="006E48B0" w:rsidP="00C61BA7">
            <w:pPr>
              <w:ind w:left="113" w:right="113"/>
              <w:contextualSpacing/>
              <w:rPr>
                <w:rFonts w:ascii="Arial" w:hAnsi="Arial" w:cs="Arial"/>
                <w:b/>
                <w:bCs/>
                <w:color w:val="000000"/>
                <w:sz w:val="20"/>
                <w:szCs w:val="20"/>
              </w:rPr>
            </w:pPr>
          </w:p>
        </w:tc>
      </w:tr>
      <w:tr w:rsidR="00C61BA7" w:rsidRPr="00357BB6" w14:paraId="78CC5CB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7F15CC89" w14:textId="77777777" w:rsidR="00C61BA7" w:rsidRPr="00357BB6" w:rsidRDefault="00C61BA7" w:rsidP="00C61BA7">
            <w:pPr>
              <w:ind w:left="85" w:right="113"/>
              <w:contextualSpacing/>
              <w:rPr>
                <w:rFonts w:ascii="Arial" w:hAnsi="Arial" w:cs="Arial"/>
                <w:b/>
                <w:color w:val="000000"/>
                <w:sz w:val="20"/>
                <w:szCs w:val="20"/>
              </w:rPr>
            </w:pPr>
            <w:r w:rsidRPr="00357BB6">
              <w:rPr>
                <w:rFonts w:ascii="Arial" w:hAnsi="Arial" w:cs="Arial"/>
                <w:b/>
                <w:bCs/>
                <w:color w:val="000000"/>
                <w:sz w:val="20"/>
                <w:szCs w:val="20"/>
              </w:rPr>
              <w:t>7.2</w:t>
            </w:r>
          </w:p>
        </w:tc>
        <w:tc>
          <w:tcPr>
            <w:tcW w:w="6782" w:type="dxa"/>
            <w:tcBorders>
              <w:top w:val="single" w:sz="4" w:space="0" w:color="auto"/>
              <w:left w:val="nil"/>
              <w:bottom w:val="single" w:sz="4" w:space="0" w:color="auto"/>
              <w:right w:val="single" w:sz="4" w:space="0" w:color="auto"/>
            </w:tcBorders>
            <w:shd w:val="clear" w:color="auto" w:fill="D9D9D9"/>
            <w:noWrap/>
            <w:vAlign w:val="center"/>
          </w:tcPr>
          <w:p w14:paraId="02548DF2" w14:textId="77777777" w:rsidR="00C61BA7" w:rsidRPr="00357BB6" w:rsidRDefault="00C61BA7" w:rsidP="005D7AAE">
            <w:pPr>
              <w:ind w:left="85" w:right="113"/>
              <w:contextualSpacing/>
              <w:jc w:val="both"/>
              <w:rPr>
                <w:rFonts w:ascii="Arial" w:hAnsi="Arial" w:cs="Arial"/>
                <w:color w:val="000000"/>
                <w:sz w:val="20"/>
                <w:szCs w:val="20"/>
              </w:rPr>
            </w:pPr>
            <w:r w:rsidRPr="00357BB6">
              <w:rPr>
                <w:rFonts w:ascii="Arial" w:hAnsi="Arial" w:cs="Arial"/>
                <w:b/>
                <w:color w:val="000000"/>
                <w:sz w:val="20"/>
                <w:szCs w:val="20"/>
              </w:rPr>
              <w:t>Personnel Involved in the Certification Activities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00D63F3B" w14:textId="77777777" w:rsidR="00C61BA7" w:rsidRPr="00357BB6" w:rsidRDefault="00C61BA7" w:rsidP="00C61BA7">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36446466" w14:textId="77777777" w:rsidR="00C61BA7" w:rsidRPr="00357BB6" w:rsidRDefault="00C61BA7" w:rsidP="00C61BA7">
            <w:pPr>
              <w:ind w:left="113" w:right="113"/>
              <w:contextualSpacing/>
              <w:rPr>
                <w:rFonts w:ascii="Arial" w:hAnsi="Arial" w:cs="Arial"/>
                <w:b/>
                <w:bCs/>
                <w:color w:val="000000"/>
                <w:sz w:val="20"/>
                <w:szCs w:val="20"/>
              </w:rPr>
            </w:pPr>
          </w:p>
        </w:tc>
      </w:tr>
      <w:tr w:rsidR="00C61BA7" w:rsidRPr="00357BB6" w14:paraId="0D7FCBF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530E9487" w14:textId="77777777" w:rsidR="00C61BA7" w:rsidRPr="00357BB6" w:rsidRDefault="00C61BA7" w:rsidP="00C61BA7">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7164DF2C" w14:textId="6ECD6140" w:rsidR="00C61BA7" w:rsidRPr="00357BB6" w:rsidRDefault="00C61BA7" w:rsidP="005D7AAE">
            <w:pPr>
              <w:ind w:left="85" w:right="113"/>
              <w:contextualSpacing/>
              <w:jc w:val="both"/>
              <w:rPr>
                <w:rFonts w:ascii="Arial" w:hAnsi="Arial" w:cs="Arial"/>
                <w:bCs/>
                <w:color w:val="000000"/>
                <w:sz w:val="20"/>
                <w:szCs w:val="20"/>
              </w:rPr>
            </w:pPr>
            <w:r w:rsidRPr="00357BB6">
              <w:rPr>
                <w:rFonts w:ascii="Arial" w:hAnsi="Arial" w:cs="Arial"/>
                <w:bCs/>
                <w:color w:val="000000"/>
                <w:sz w:val="20"/>
                <w:szCs w:val="20"/>
              </w:rPr>
              <w:t xml:space="preserve">Does the CB comply with the requirements given in Clause 7.2 of </w:t>
            </w:r>
            <w:r>
              <w:rPr>
                <w:rFonts w:ascii="Arial" w:hAnsi="Arial" w:cs="Arial"/>
                <w:bCs/>
                <w:color w:val="000000"/>
                <w:sz w:val="20"/>
                <w:szCs w:val="20"/>
              </w:rPr>
              <w:t>ISO/IEC 17021-1:2015</w:t>
            </w:r>
            <w:r w:rsidRPr="00357BB6">
              <w:rPr>
                <w:rFonts w:ascii="Arial" w:hAnsi="Arial" w:cs="Arial"/>
                <w:bCs/>
                <w:color w:val="000000"/>
                <w:sz w:val="20"/>
                <w:szCs w:val="20"/>
              </w:rPr>
              <w:t>?</w:t>
            </w:r>
          </w:p>
          <w:p w14:paraId="45D29CE9" w14:textId="77777777" w:rsidR="00C61BA7" w:rsidRPr="00357BB6" w:rsidRDefault="00C61BA7"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3BDA6F49" w14:textId="77777777" w:rsidR="00C61BA7" w:rsidRPr="00357BB6" w:rsidRDefault="00C61BA7" w:rsidP="00C61BA7">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45EC18CA" w14:textId="77777777" w:rsidR="00C61BA7" w:rsidRPr="00357BB6" w:rsidRDefault="00C61BA7" w:rsidP="00C61BA7">
            <w:pPr>
              <w:ind w:left="113" w:right="113"/>
              <w:contextualSpacing/>
              <w:rPr>
                <w:rFonts w:ascii="Arial" w:hAnsi="Arial" w:cs="Arial"/>
                <w:b/>
                <w:bCs/>
                <w:color w:val="000000"/>
                <w:sz w:val="20"/>
                <w:szCs w:val="20"/>
              </w:rPr>
            </w:pPr>
          </w:p>
        </w:tc>
      </w:tr>
      <w:tr w:rsidR="00C61BA7" w:rsidRPr="00357BB6" w14:paraId="35D7BF1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51A5A0B7" w14:textId="77777777" w:rsidR="00C61BA7" w:rsidRPr="00357BB6" w:rsidRDefault="00C61BA7" w:rsidP="00C61BA7">
            <w:pPr>
              <w:pStyle w:val="Heading3"/>
              <w:spacing w:before="0" w:after="0"/>
              <w:contextualSpacing/>
              <w:rPr>
                <w:color w:val="000000"/>
              </w:rPr>
            </w:pPr>
            <w:r w:rsidRPr="00357BB6">
              <w:rPr>
                <w:color w:val="000000"/>
              </w:rPr>
              <w:t>7.3</w:t>
            </w:r>
          </w:p>
        </w:tc>
        <w:tc>
          <w:tcPr>
            <w:tcW w:w="6782" w:type="dxa"/>
            <w:tcBorders>
              <w:top w:val="single" w:sz="4" w:space="0" w:color="auto"/>
              <w:left w:val="nil"/>
              <w:bottom w:val="single" w:sz="4" w:space="0" w:color="auto"/>
              <w:right w:val="single" w:sz="4" w:space="0" w:color="auto"/>
            </w:tcBorders>
            <w:shd w:val="clear" w:color="auto" w:fill="D9D9D9"/>
            <w:noWrap/>
          </w:tcPr>
          <w:p w14:paraId="5A137395" w14:textId="77777777" w:rsidR="00C61BA7" w:rsidRPr="00357BB6" w:rsidRDefault="00C61BA7" w:rsidP="005D7AAE">
            <w:pPr>
              <w:pStyle w:val="Heading3"/>
              <w:spacing w:before="0" w:after="0"/>
              <w:contextualSpacing/>
              <w:jc w:val="both"/>
              <w:rPr>
                <w:color w:val="000000"/>
              </w:rPr>
            </w:pPr>
            <w:r w:rsidRPr="00357BB6">
              <w:rPr>
                <w:color w:val="000000"/>
              </w:rPr>
              <w:t>Use of individual external auditors and external technical experts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3745F292" w14:textId="77777777" w:rsidR="00C61BA7" w:rsidRPr="00357BB6" w:rsidRDefault="00C61BA7" w:rsidP="00C61BA7">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1177A3E8" w14:textId="77777777" w:rsidR="00C61BA7" w:rsidRPr="00357BB6" w:rsidRDefault="00C61BA7" w:rsidP="00C61BA7">
            <w:pPr>
              <w:ind w:left="113" w:right="113"/>
              <w:contextualSpacing/>
              <w:rPr>
                <w:rFonts w:ascii="Arial" w:hAnsi="Arial" w:cs="Arial"/>
                <w:b/>
                <w:bCs/>
                <w:color w:val="000000"/>
                <w:sz w:val="20"/>
                <w:szCs w:val="20"/>
              </w:rPr>
            </w:pPr>
          </w:p>
        </w:tc>
      </w:tr>
      <w:tr w:rsidR="00C61BA7" w:rsidRPr="00357BB6" w14:paraId="388702B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30CABDF5" w14:textId="77777777" w:rsidR="00C61BA7" w:rsidRPr="00357BB6" w:rsidRDefault="00C61BA7" w:rsidP="00C61BA7">
            <w:pPr>
              <w:ind w:left="85" w:right="113"/>
              <w:contextualSpacing/>
              <w:rPr>
                <w:rFonts w:ascii="Arial" w:hAnsi="Arial" w:cs="Arial"/>
                <w:b/>
                <w:color w:val="000000"/>
                <w:sz w:val="20"/>
                <w:szCs w:val="20"/>
              </w:rPr>
            </w:pPr>
          </w:p>
          <w:p w14:paraId="6CE6295B" w14:textId="77777777" w:rsidR="00C61BA7" w:rsidRPr="00357BB6" w:rsidRDefault="00C61BA7" w:rsidP="00C61BA7">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198B0934" w14:textId="77777777" w:rsidR="00C61BA7" w:rsidRPr="00357BB6" w:rsidRDefault="00C61BA7" w:rsidP="005D7AAE">
            <w:pPr>
              <w:ind w:left="85" w:right="113"/>
              <w:contextualSpacing/>
              <w:jc w:val="both"/>
              <w:rPr>
                <w:rFonts w:ascii="Arial" w:hAnsi="Arial" w:cs="Arial"/>
                <w:bCs/>
                <w:color w:val="000000"/>
                <w:sz w:val="20"/>
                <w:szCs w:val="20"/>
              </w:rPr>
            </w:pPr>
            <w:r w:rsidRPr="00357BB6">
              <w:rPr>
                <w:rFonts w:ascii="Arial" w:hAnsi="Arial" w:cs="Arial"/>
                <w:color w:val="000000"/>
                <w:sz w:val="20"/>
                <w:szCs w:val="20"/>
              </w:rPr>
              <w:t xml:space="preserve">Does the CB comply with the requirements of clause 7.3 of </w:t>
            </w:r>
            <w:r>
              <w:rPr>
                <w:rFonts w:ascii="Arial" w:hAnsi="Arial" w:cs="Arial"/>
                <w:bCs/>
                <w:color w:val="000000"/>
                <w:sz w:val="20"/>
                <w:szCs w:val="20"/>
              </w:rPr>
              <w:t>ISO/IEC 17021-1:2015</w:t>
            </w:r>
            <w:r w:rsidRPr="00357BB6">
              <w:rPr>
                <w:rFonts w:ascii="Arial" w:hAnsi="Arial" w:cs="Arial"/>
                <w:bCs/>
                <w:color w:val="000000"/>
                <w:sz w:val="20"/>
                <w:szCs w:val="20"/>
              </w:rPr>
              <w:t>?</w:t>
            </w:r>
          </w:p>
          <w:p w14:paraId="6AF16FAB" w14:textId="05ECD953" w:rsidR="00C61BA7" w:rsidRPr="00357BB6" w:rsidRDefault="00C61BA7" w:rsidP="005D7AAE">
            <w:pPr>
              <w:ind w:left="85" w:right="113"/>
              <w:contextualSpacing/>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4B55EFF4" w14:textId="77777777" w:rsidR="00C61BA7" w:rsidRPr="00357BB6" w:rsidRDefault="00C61BA7" w:rsidP="00C61BA7">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3AE32ECB" w14:textId="77777777" w:rsidR="00C61BA7" w:rsidRPr="00357BB6" w:rsidRDefault="00C61BA7" w:rsidP="00C61BA7">
            <w:pPr>
              <w:ind w:left="113" w:right="113"/>
              <w:contextualSpacing/>
              <w:rPr>
                <w:rFonts w:ascii="Arial" w:hAnsi="Arial" w:cs="Arial"/>
                <w:b/>
                <w:bCs/>
                <w:color w:val="000000"/>
                <w:sz w:val="20"/>
                <w:szCs w:val="20"/>
              </w:rPr>
            </w:pPr>
          </w:p>
        </w:tc>
      </w:tr>
      <w:tr w:rsidR="00C61BA7" w:rsidRPr="00357BB6" w14:paraId="46FEBAD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E7F8EE1" w14:textId="77777777" w:rsidR="00C61BA7" w:rsidRPr="00357BB6" w:rsidRDefault="00C61BA7" w:rsidP="00C61BA7">
            <w:pPr>
              <w:pStyle w:val="Heading3"/>
              <w:spacing w:before="0" w:after="0"/>
              <w:contextualSpacing/>
              <w:rPr>
                <w:color w:val="000000"/>
              </w:rPr>
            </w:pPr>
            <w:r w:rsidRPr="00357BB6">
              <w:rPr>
                <w:color w:val="000000"/>
              </w:rPr>
              <w:t>7.4</w:t>
            </w:r>
          </w:p>
        </w:tc>
        <w:tc>
          <w:tcPr>
            <w:tcW w:w="6782" w:type="dxa"/>
            <w:tcBorders>
              <w:top w:val="single" w:sz="4" w:space="0" w:color="auto"/>
              <w:left w:val="nil"/>
              <w:bottom w:val="single" w:sz="4" w:space="0" w:color="auto"/>
              <w:right w:val="single" w:sz="4" w:space="0" w:color="auto"/>
            </w:tcBorders>
            <w:shd w:val="clear" w:color="auto" w:fill="D9D9D9"/>
            <w:noWrap/>
          </w:tcPr>
          <w:p w14:paraId="6E991F42" w14:textId="67C6E6B9" w:rsidR="00C61BA7" w:rsidRPr="00357BB6" w:rsidRDefault="00C61BA7" w:rsidP="005D7AAE">
            <w:pPr>
              <w:pStyle w:val="Heading3"/>
              <w:spacing w:before="0" w:after="0"/>
              <w:contextualSpacing/>
              <w:jc w:val="both"/>
              <w:rPr>
                <w:color w:val="000000"/>
              </w:rPr>
            </w:pPr>
            <w:r w:rsidRPr="00357BB6">
              <w:rPr>
                <w:color w:val="000000"/>
              </w:rPr>
              <w:t xml:space="preserve">Personnel </w:t>
            </w:r>
            <w:r w:rsidR="00432670">
              <w:rPr>
                <w:color w:val="000000"/>
              </w:rPr>
              <w:t>r</w:t>
            </w:r>
            <w:r w:rsidRPr="00357BB6">
              <w:rPr>
                <w:color w:val="000000"/>
              </w:rPr>
              <w:t>ecords</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035118CC" w14:textId="77777777" w:rsidR="00C61BA7" w:rsidRPr="00357BB6" w:rsidRDefault="00C61BA7" w:rsidP="00C61BA7">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5930FA49" w14:textId="77777777" w:rsidR="00C61BA7" w:rsidRPr="00357BB6" w:rsidRDefault="00C61BA7" w:rsidP="00C61BA7">
            <w:pPr>
              <w:ind w:left="113" w:right="113"/>
              <w:contextualSpacing/>
              <w:rPr>
                <w:rFonts w:ascii="Arial" w:hAnsi="Arial" w:cs="Arial"/>
                <w:b/>
                <w:bCs/>
                <w:color w:val="000000"/>
                <w:sz w:val="20"/>
                <w:szCs w:val="20"/>
              </w:rPr>
            </w:pPr>
          </w:p>
        </w:tc>
      </w:tr>
      <w:tr w:rsidR="00C61BA7" w:rsidRPr="00357BB6" w14:paraId="0626C86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35534976" w14:textId="77777777" w:rsidR="00C61BA7" w:rsidRPr="00357BB6" w:rsidRDefault="00C61BA7" w:rsidP="00C61BA7">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6EDD8B81" w14:textId="77777777" w:rsidR="00C61BA7" w:rsidRPr="00357BB6" w:rsidRDefault="00C61BA7" w:rsidP="005D7AAE">
            <w:pPr>
              <w:ind w:left="85" w:right="113"/>
              <w:contextualSpacing/>
              <w:jc w:val="both"/>
              <w:rPr>
                <w:rFonts w:ascii="Arial" w:hAnsi="Arial" w:cs="Arial"/>
                <w:bCs/>
                <w:color w:val="000000"/>
                <w:sz w:val="20"/>
                <w:szCs w:val="20"/>
              </w:rPr>
            </w:pPr>
            <w:r w:rsidRPr="00357BB6">
              <w:rPr>
                <w:rFonts w:ascii="Arial" w:hAnsi="Arial" w:cs="Arial"/>
                <w:color w:val="000000"/>
                <w:sz w:val="20"/>
                <w:szCs w:val="20"/>
              </w:rPr>
              <w:t xml:space="preserve">Does the CB comply with the requirements of clause 7.4 of </w:t>
            </w:r>
            <w:r>
              <w:rPr>
                <w:rFonts w:ascii="Arial" w:hAnsi="Arial" w:cs="Arial"/>
                <w:bCs/>
                <w:color w:val="000000"/>
                <w:sz w:val="20"/>
                <w:szCs w:val="20"/>
              </w:rPr>
              <w:t>ISO/IEC 17021-1:2015</w:t>
            </w:r>
            <w:r w:rsidRPr="00357BB6">
              <w:rPr>
                <w:rFonts w:ascii="Arial" w:hAnsi="Arial" w:cs="Arial"/>
                <w:bCs/>
                <w:color w:val="000000"/>
                <w:sz w:val="20"/>
                <w:szCs w:val="20"/>
              </w:rPr>
              <w:t>?</w:t>
            </w:r>
          </w:p>
          <w:p w14:paraId="4FE6A85B" w14:textId="443DB6B2" w:rsidR="00C61BA7" w:rsidRPr="00357BB6" w:rsidRDefault="00C61BA7" w:rsidP="005D7AAE">
            <w:pPr>
              <w:ind w:left="85" w:right="113"/>
              <w:contextualSpacing/>
              <w:jc w:val="both"/>
              <w:rPr>
                <w:rFonts w:ascii="Arial" w:hAnsi="Arial" w:cs="Arial"/>
                <w:bCs/>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5ED58F3C" w14:textId="77777777" w:rsidR="00C61BA7" w:rsidRPr="00357BB6" w:rsidRDefault="00C61BA7" w:rsidP="00C61BA7">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41E4EB61" w14:textId="77777777" w:rsidR="00C61BA7" w:rsidRPr="00357BB6" w:rsidRDefault="00C61BA7" w:rsidP="00C61BA7">
            <w:pPr>
              <w:ind w:left="113" w:right="113"/>
              <w:contextualSpacing/>
              <w:rPr>
                <w:rFonts w:ascii="Arial" w:hAnsi="Arial" w:cs="Arial"/>
                <w:b/>
                <w:bCs/>
                <w:color w:val="000000"/>
                <w:sz w:val="20"/>
                <w:szCs w:val="20"/>
              </w:rPr>
            </w:pPr>
          </w:p>
        </w:tc>
      </w:tr>
      <w:tr w:rsidR="00C61BA7" w:rsidRPr="00357BB6" w14:paraId="44EA45A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18E1C014" w14:textId="77777777" w:rsidR="00C61BA7" w:rsidRPr="00357BB6" w:rsidRDefault="00C61BA7" w:rsidP="00C61BA7">
            <w:pPr>
              <w:pStyle w:val="Heading3"/>
              <w:spacing w:before="0" w:after="0"/>
              <w:contextualSpacing/>
              <w:rPr>
                <w:color w:val="000000"/>
              </w:rPr>
            </w:pPr>
            <w:r w:rsidRPr="00357BB6">
              <w:rPr>
                <w:color w:val="000000"/>
              </w:rPr>
              <w:t>7.5</w:t>
            </w:r>
          </w:p>
        </w:tc>
        <w:tc>
          <w:tcPr>
            <w:tcW w:w="6782" w:type="dxa"/>
            <w:tcBorders>
              <w:top w:val="single" w:sz="4" w:space="0" w:color="auto"/>
              <w:left w:val="nil"/>
              <w:bottom w:val="single" w:sz="4" w:space="0" w:color="auto"/>
              <w:right w:val="single" w:sz="4" w:space="0" w:color="auto"/>
            </w:tcBorders>
            <w:shd w:val="clear" w:color="auto" w:fill="D9D9D9"/>
            <w:noWrap/>
          </w:tcPr>
          <w:p w14:paraId="27927165" w14:textId="77777777" w:rsidR="00C61BA7" w:rsidRPr="00357BB6" w:rsidRDefault="00C61BA7" w:rsidP="005D7AAE">
            <w:pPr>
              <w:pStyle w:val="Heading3"/>
              <w:spacing w:before="0" w:after="0"/>
              <w:contextualSpacing/>
              <w:jc w:val="both"/>
              <w:rPr>
                <w:color w:val="000000"/>
              </w:rPr>
            </w:pPr>
            <w:r w:rsidRPr="00357BB6">
              <w:rPr>
                <w:color w:val="000000"/>
              </w:rPr>
              <w:t>Outsourcing</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3814F706" w14:textId="77777777" w:rsidR="00C61BA7" w:rsidRPr="00357BB6" w:rsidRDefault="00C61BA7" w:rsidP="00C61BA7">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17557806" w14:textId="77777777" w:rsidR="00C61BA7" w:rsidRPr="00357BB6" w:rsidRDefault="00C61BA7" w:rsidP="00C61BA7">
            <w:pPr>
              <w:ind w:left="113" w:right="113"/>
              <w:contextualSpacing/>
              <w:rPr>
                <w:rFonts w:ascii="Arial" w:hAnsi="Arial" w:cs="Arial"/>
                <w:b/>
                <w:bCs/>
                <w:color w:val="000000"/>
                <w:sz w:val="20"/>
                <w:szCs w:val="20"/>
              </w:rPr>
            </w:pPr>
          </w:p>
        </w:tc>
      </w:tr>
      <w:tr w:rsidR="00C61BA7" w:rsidRPr="00357BB6" w14:paraId="39F6CAE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vAlign w:val="center"/>
          </w:tcPr>
          <w:p w14:paraId="6A7F492C" w14:textId="77777777" w:rsidR="00C61BA7" w:rsidRPr="00357BB6" w:rsidRDefault="00C61BA7" w:rsidP="00C61BA7">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vAlign w:val="center"/>
          </w:tcPr>
          <w:p w14:paraId="731F00DB" w14:textId="77777777" w:rsidR="00C61BA7" w:rsidRPr="00357BB6" w:rsidRDefault="00C61BA7" w:rsidP="005D7AAE">
            <w:pPr>
              <w:ind w:left="85" w:right="113"/>
              <w:contextualSpacing/>
              <w:jc w:val="both"/>
              <w:rPr>
                <w:rFonts w:ascii="Arial" w:hAnsi="Arial" w:cs="Arial"/>
                <w:bCs/>
                <w:color w:val="000000"/>
                <w:sz w:val="20"/>
                <w:szCs w:val="20"/>
              </w:rPr>
            </w:pPr>
            <w:r w:rsidRPr="00357BB6">
              <w:rPr>
                <w:rFonts w:ascii="Arial" w:hAnsi="Arial" w:cs="Arial"/>
                <w:color w:val="000000"/>
                <w:sz w:val="20"/>
                <w:szCs w:val="20"/>
              </w:rPr>
              <w:t xml:space="preserve">Does the CB comply with the requirements of clause 7.5 of </w:t>
            </w:r>
            <w:r>
              <w:rPr>
                <w:rFonts w:ascii="Arial" w:hAnsi="Arial" w:cs="Arial"/>
                <w:bCs/>
                <w:color w:val="000000"/>
                <w:sz w:val="20"/>
                <w:szCs w:val="20"/>
              </w:rPr>
              <w:t>ISO/IEC 17021-1:2015</w:t>
            </w:r>
            <w:r w:rsidRPr="00357BB6">
              <w:rPr>
                <w:rFonts w:ascii="Arial" w:hAnsi="Arial" w:cs="Arial"/>
                <w:bCs/>
                <w:color w:val="000000"/>
                <w:sz w:val="20"/>
                <w:szCs w:val="20"/>
              </w:rPr>
              <w:t>?</w:t>
            </w:r>
          </w:p>
          <w:p w14:paraId="639B1A05" w14:textId="0770C181" w:rsidR="00C61BA7" w:rsidRPr="00357BB6" w:rsidRDefault="00C61BA7"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vAlign w:val="center"/>
          </w:tcPr>
          <w:p w14:paraId="50421060" w14:textId="77777777" w:rsidR="00C61BA7" w:rsidRPr="00357BB6" w:rsidRDefault="00C61BA7" w:rsidP="00C61BA7">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vAlign w:val="center"/>
          </w:tcPr>
          <w:p w14:paraId="117B158F" w14:textId="77777777" w:rsidR="00C61BA7" w:rsidRPr="00357BB6" w:rsidRDefault="00C61BA7" w:rsidP="00C61BA7">
            <w:pPr>
              <w:ind w:left="113" w:right="113"/>
              <w:contextualSpacing/>
              <w:rPr>
                <w:rFonts w:ascii="Arial" w:hAnsi="Arial" w:cs="Arial"/>
                <w:b/>
                <w:bCs/>
                <w:color w:val="000000"/>
                <w:sz w:val="20"/>
                <w:szCs w:val="20"/>
              </w:rPr>
            </w:pPr>
          </w:p>
        </w:tc>
      </w:tr>
      <w:tr w:rsidR="00C61BA7" w:rsidRPr="00357BB6" w14:paraId="05CF885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4BD272A8" w14:textId="77777777" w:rsidR="00C61BA7" w:rsidRPr="00357BB6" w:rsidRDefault="00C61BA7" w:rsidP="00C61BA7">
            <w:pPr>
              <w:ind w:left="85" w:right="113"/>
              <w:contextualSpacing/>
              <w:rPr>
                <w:rFonts w:ascii="Arial" w:hAnsi="Arial" w:cs="Arial"/>
                <w:b/>
                <w:bCs/>
                <w:color w:val="000000"/>
                <w:sz w:val="20"/>
                <w:szCs w:val="20"/>
              </w:rPr>
            </w:pPr>
            <w:r w:rsidRPr="00357BB6">
              <w:rPr>
                <w:rFonts w:ascii="Arial" w:hAnsi="Arial" w:cs="Arial"/>
                <w:b/>
                <w:bCs/>
                <w:color w:val="000000"/>
                <w:sz w:val="20"/>
                <w:szCs w:val="20"/>
              </w:rPr>
              <w:t>8</w:t>
            </w:r>
          </w:p>
        </w:tc>
        <w:tc>
          <w:tcPr>
            <w:tcW w:w="6782" w:type="dxa"/>
            <w:tcBorders>
              <w:top w:val="single" w:sz="4" w:space="0" w:color="auto"/>
              <w:left w:val="nil"/>
              <w:bottom w:val="single" w:sz="4" w:space="0" w:color="auto"/>
              <w:right w:val="single" w:sz="4" w:space="0" w:color="auto"/>
            </w:tcBorders>
            <w:shd w:val="clear" w:color="auto" w:fill="D9D9D9"/>
          </w:tcPr>
          <w:p w14:paraId="63856B19" w14:textId="77777777" w:rsidR="00C61BA7" w:rsidRPr="00357BB6" w:rsidRDefault="00C61BA7" w:rsidP="005D7AAE">
            <w:pPr>
              <w:ind w:left="85" w:right="113"/>
              <w:contextualSpacing/>
              <w:jc w:val="both"/>
              <w:rPr>
                <w:rFonts w:ascii="Arial" w:hAnsi="Arial" w:cs="Arial"/>
                <w:b/>
                <w:bCs/>
                <w:color w:val="000000"/>
                <w:sz w:val="20"/>
                <w:szCs w:val="20"/>
              </w:rPr>
            </w:pPr>
            <w:r w:rsidRPr="00357BB6">
              <w:rPr>
                <w:rFonts w:ascii="Arial" w:hAnsi="Arial" w:cs="Arial"/>
                <w:b/>
                <w:bCs/>
                <w:color w:val="000000"/>
                <w:sz w:val="20"/>
                <w:szCs w:val="20"/>
              </w:rPr>
              <w:t>INFORMATION REQUIREMENTS</w:t>
            </w:r>
          </w:p>
        </w:tc>
        <w:tc>
          <w:tcPr>
            <w:tcW w:w="2268" w:type="dxa"/>
            <w:tcBorders>
              <w:top w:val="single" w:sz="4" w:space="0" w:color="auto"/>
              <w:left w:val="nil"/>
              <w:bottom w:val="single" w:sz="4" w:space="0" w:color="auto"/>
              <w:right w:val="single" w:sz="4" w:space="0" w:color="auto"/>
            </w:tcBorders>
            <w:shd w:val="clear" w:color="auto" w:fill="D9D9D9"/>
          </w:tcPr>
          <w:p w14:paraId="106A96A5" w14:textId="77777777" w:rsidR="00C61BA7" w:rsidRPr="00357BB6" w:rsidRDefault="00C61BA7" w:rsidP="00C61BA7">
            <w:pPr>
              <w:ind w:left="85"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421F561" w14:textId="77777777" w:rsidR="00C61BA7" w:rsidRPr="00357BB6" w:rsidRDefault="00C61BA7" w:rsidP="00C61BA7">
            <w:pPr>
              <w:ind w:left="85" w:right="113"/>
              <w:contextualSpacing/>
              <w:rPr>
                <w:rFonts w:ascii="Arial" w:hAnsi="Arial" w:cs="Arial"/>
                <w:b/>
                <w:bCs/>
                <w:color w:val="000000"/>
                <w:sz w:val="20"/>
                <w:szCs w:val="20"/>
              </w:rPr>
            </w:pPr>
          </w:p>
        </w:tc>
      </w:tr>
      <w:tr w:rsidR="00C61BA7" w:rsidRPr="00357BB6" w14:paraId="06C8CA3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05AE6659" w14:textId="77777777" w:rsidR="00C61BA7" w:rsidRPr="00357BB6" w:rsidRDefault="00C61BA7" w:rsidP="00C61BA7">
            <w:pPr>
              <w:autoSpaceDE w:val="0"/>
              <w:autoSpaceDN w:val="0"/>
              <w:adjustRightInd w:val="0"/>
              <w:ind w:left="85"/>
              <w:contextualSpacing/>
              <w:rPr>
                <w:rFonts w:ascii="Arial" w:hAnsi="Arial" w:cs="Arial"/>
                <w:b/>
                <w:color w:val="000000"/>
                <w:sz w:val="20"/>
                <w:szCs w:val="20"/>
              </w:rPr>
            </w:pPr>
            <w:r w:rsidRPr="00357BB6">
              <w:rPr>
                <w:rFonts w:ascii="Arial" w:hAnsi="Arial" w:cs="Arial"/>
                <w:b/>
                <w:color w:val="000000"/>
                <w:sz w:val="20"/>
                <w:szCs w:val="20"/>
              </w:rPr>
              <w:t>8.1</w:t>
            </w:r>
          </w:p>
        </w:tc>
        <w:tc>
          <w:tcPr>
            <w:tcW w:w="6782" w:type="dxa"/>
            <w:tcBorders>
              <w:top w:val="single" w:sz="4" w:space="0" w:color="auto"/>
              <w:left w:val="nil"/>
              <w:bottom w:val="single" w:sz="4" w:space="0" w:color="auto"/>
              <w:right w:val="single" w:sz="4" w:space="0" w:color="auto"/>
            </w:tcBorders>
            <w:shd w:val="clear" w:color="auto" w:fill="D9D9D9"/>
            <w:noWrap/>
          </w:tcPr>
          <w:p w14:paraId="0E9917A9" w14:textId="6B84F4DB" w:rsidR="00C61BA7" w:rsidRPr="00357BB6" w:rsidRDefault="00C61BA7" w:rsidP="005D7AAE">
            <w:pPr>
              <w:autoSpaceDE w:val="0"/>
              <w:autoSpaceDN w:val="0"/>
              <w:adjustRightInd w:val="0"/>
              <w:ind w:left="85"/>
              <w:contextualSpacing/>
              <w:jc w:val="both"/>
              <w:rPr>
                <w:rFonts w:ascii="Arial" w:hAnsi="Arial" w:cs="Arial"/>
                <w:b/>
                <w:color w:val="000000"/>
                <w:sz w:val="20"/>
                <w:szCs w:val="20"/>
              </w:rPr>
            </w:pPr>
            <w:r w:rsidRPr="00357BB6">
              <w:rPr>
                <w:rFonts w:ascii="Arial" w:hAnsi="Arial" w:cs="Arial"/>
                <w:b/>
                <w:color w:val="000000"/>
                <w:sz w:val="20"/>
                <w:szCs w:val="20"/>
              </w:rPr>
              <w:t xml:space="preserve">Public </w:t>
            </w:r>
            <w:r w:rsidR="00432670">
              <w:rPr>
                <w:rFonts w:ascii="Arial" w:hAnsi="Arial" w:cs="Arial"/>
                <w:b/>
                <w:color w:val="000000"/>
                <w:sz w:val="20"/>
                <w:szCs w:val="20"/>
              </w:rPr>
              <w:t>i</w:t>
            </w:r>
            <w:r w:rsidRPr="00357BB6">
              <w:rPr>
                <w:rFonts w:ascii="Arial" w:hAnsi="Arial" w:cs="Arial"/>
                <w:b/>
                <w:color w:val="000000"/>
                <w:sz w:val="20"/>
                <w:szCs w:val="20"/>
              </w:rPr>
              <w:t>nformation</w:t>
            </w:r>
          </w:p>
        </w:tc>
        <w:tc>
          <w:tcPr>
            <w:tcW w:w="2268" w:type="dxa"/>
            <w:tcBorders>
              <w:top w:val="single" w:sz="4" w:space="0" w:color="auto"/>
              <w:left w:val="nil"/>
              <w:bottom w:val="single" w:sz="4" w:space="0" w:color="auto"/>
              <w:right w:val="single" w:sz="4" w:space="0" w:color="auto"/>
            </w:tcBorders>
            <w:shd w:val="clear" w:color="auto" w:fill="D9D9D9"/>
          </w:tcPr>
          <w:p w14:paraId="222D7222" w14:textId="77777777" w:rsidR="00C61BA7" w:rsidRPr="00357BB6" w:rsidRDefault="00C61BA7" w:rsidP="00C61BA7">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44803D9F" w14:textId="77777777" w:rsidR="00C61BA7" w:rsidRPr="00357BB6" w:rsidRDefault="00C61BA7" w:rsidP="00C61BA7">
            <w:pPr>
              <w:ind w:left="113" w:right="113"/>
              <w:contextualSpacing/>
              <w:rPr>
                <w:rFonts w:ascii="Arial" w:hAnsi="Arial" w:cs="Arial"/>
                <w:color w:val="000000"/>
                <w:sz w:val="20"/>
                <w:szCs w:val="20"/>
              </w:rPr>
            </w:pPr>
          </w:p>
        </w:tc>
      </w:tr>
      <w:tr w:rsidR="00C61BA7" w:rsidRPr="00357BB6" w14:paraId="53B5ADB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600358F4" w14:textId="77777777" w:rsidR="00C61BA7" w:rsidRPr="00357BB6" w:rsidRDefault="00C61BA7" w:rsidP="00C61BA7">
            <w:pPr>
              <w:autoSpaceDE w:val="0"/>
              <w:autoSpaceDN w:val="0"/>
              <w:adjustRightInd w:val="0"/>
              <w:contextualSpacing/>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noWrap/>
          </w:tcPr>
          <w:p w14:paraId="3C46D5DF" w14:textId="77777777" w:rsidR="00C61BA7" w:rsidRPr="00357BB6" w:rsidRDefault="00C61BA7" w:rsidP="005D7AAE">
            <w:pPr>
              <w:ind w:left="85" w:right="113"/>
              <w:contextualSpacing/>
              <w:jc w:val="both"/>
              <w:rPr>
                <w:rFonts w:ascii="Arial" w:hAnsi="Arial" w:cs="Arial"/>
                <w:bCs/>
                <w:color w:val="000000"/>
                <w:sz w:val="20"/>
                <w:szCs w:val="20"/>
              </w:rPr>
            </w:pPr>
            <w:r w:rsidRPr="00357BB6">
              <w:rPr>
                <w:rFonts w:ascii="Arial" w:hAnsi="Arial" w:cs="Arial"/>
                <w:color w:val="000000"/>
                <w:sz w:val="20"/>
                <w:szCs w:val="20"/>
              </w:rPr>
              <w:t xml:space="preserve">Does the CB comply with the requirements given in Clause 8.1 of </w:t>
            </w:r>
            <w:r>
              <w:rPr>
                <w:rFonts w:ascii="Arial" w:hAnsi="Arial" w:cs="Arial"/>
                <w:bCs/>
                <w:color w:val="000000"/>
                <w:sz w:val="20"/>
                <w:szCs w:val="20"/>
              </w:rPr>
              <w:t>ISO/IEC 17021-1:2015</w:t>
            </w:r>
            <w:r w:rsidRPr="00357BB6">
              <w:rPr>
                <w:rFonts w:ascii="Arial" w:hAnsi="Arial" w:cs="Arial"/>
                <w:bCs/>
                <w:color w:val="000000"/>
                <w:sz w:val="20"/>
                <w:szCs w:val="20"/>
              </w:rPr>
              <w:t>?</w:t>
            </w:r>
          </w:p>
          <w:p w14:paraId="58800B26" w14:textId="77777777" w:rsidR="00C61BA7" w:rsidRPr="00357BB6" w:rsidRDefault="00C61BA7" w:rsidP="005D7AAE">
            <w:pPr>
              <w:autoSpaceDE w:val="0"/>
              <w:autoSpaceDN w:val="0"/>
              <w:adjustRightInd w:val="0"/>
              <w:ind w:left="85"/>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4338A89D" w14:textId="77777777" w:rsidR="00C61BA7" w:rsidRPr="00357BB6" w:rsidRDefault="00C61BA7" w:rsidP="00C61BA7">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6FA979E1" w14:textId="77777777" w:rsidR="00C61BA7" w:rsidRPr="00357BB6" w:rsidRDefault="00C61BA7" w:rsidP="00C61BA7">
            <w:pPr>
              <w:ind w:left="113" w:right="113"/>
              <w:contextualSpacing/>
              <w:rPr>
                <w:rFonts w:ascii="Arial" w:hAnsi="Arial" w:cs="Arial"/>
                <w:color w:val="000000"/>
                <w:sz w:val="20"/>
                <w:szCs w:val="20"/>
              </w:rPr>
            </w:pPr>
          </w:p>
        </w:tc>
      </w:tr>
      <w:tr w:rsidR="00C61BA7" w:rsidRPr="00357BB6" w14:paraId="5EFB808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7BD52A00" w14:textId="77777777" w:rsidR="00C61BA7" w:rsidRPr="00357BB6" w:rsidRDefault="00C61BA7" w:rsidP="00C61BA7">
            <w:pPr>
              <w:ind w:left="85" w:right="113"/>
              <w:contextualSpacing/>
              <w:rPr>
                <w:rFonts w:ascii="Arial" w:hAnsi="Arial" w:cs="Arial"/>
                <w:b/>
                <w:bCs/>
                <w:color w:val="000000"/>
                <w:sz w:val="20"/>
                <w:szCs w:val="20"/>
              </w:rPr>
            </w:pPr>
            <w:r w:rsidRPr="00357BB6">
              <w:rPr>
                <w:rFonts w:ascii="Arial" w:hAnsi="Arial" w:cs="Arial"/>
                <w:b/>
                <w:bCs/>
                <w:color w:val="000000"/>
                <w:sz w:val="20"/>
                <w:szCs w:val="20"/>
              </w:rPr>
              <w:t>8.2</w:t>
            </w:r>
          </w:p>
        </w:tc>
        <w:tc>
          <w:tcPr>
            <w:tcW w:w="6782" w:type="dxa"/>
            <w:tcBorders>
              <w:top w:val="single" w:sz="4" w:space="0" w:color="auto"/>
              <w:left w:val="nil"/>
              <w:bottom w:val="single" w:sz="4" w:space="0" w:color="auto"/>
              <w:right w:val="single" w:sz="4" w:space="0" w:color="auto"/>
            </w:tcBorders>
            <w:shd w:val="clear" w:color="auto" w:fill="D9D9D9"/>
            <w:noWrap/>
          </w:tcPr>
          <w:p w14:paraId="3BB945E0" w14:textId="7B559DD9" w:rsidR="00C61BA7" w:rsidRPr="00357BB6" w:rsidRDefault="00C61BA7" w:rsidP="005D7AAE">
            <w:pPr>
              <w:ind w:left="85" w:right="113"/>
              <w:contextualSpacing/>
              <w:jc w:val="both"/>
              <w:rPr>
                <w:rFonts w:ascii="Arial" w:hAnsi="Arial" w:cs="Arial"/>
                <w:b/>
                <w:bCs/>
                <w:color w:val="000000"/>
                <w:sz w:val="20"/>
                <w:szCs w:val="20"/>
              </w:rPr>
            </w:pPr>
            <w:r w:rsidRPr="00357BB6">
              <w:rPr>
                <w:rFonts w:ascii="Arial" w:hAnsi="Arial" w:cs="Arial"/>
                <w:b/>
                <w:bCs/>
                <w:color w:val="000000"/>
                <w:sz w:val="20"/>
                <w:szCs w:val="20"/>
              </w:rPr>
              <w:t xml:space="preserve">Certification </w:t>
            </w:r>
            <w:r w:rsidR="00432670">
              <w:rPr>
                <w:rFonts w:ascii="Arial" w:hAnsi="Arial" w:cs="Arial"/>
                <w:b/>
                <w:bCs/>
                <w:color w:val="000000"/>
                <w:sz w:val="20"/>
                <w:szCs w:val="20"/>
              </w:rPr>
              <w:t>d</w:t>
            </w:r>
            <w:r w:rsidRPr="00357BB6">
              <w:rPr>
                <w:rFonts w:ascii="Arial" w:hAnsi="Arial" w:cs="Arial"/>
                <w:b/>
                <w:bCs/>
                <w:color w:val="000000"/>
                <w:sz w:val="20"/>
                <w:szCs w:val="20"/>
              </w:rPr>
              <w:t>ocuments</w:t>
            </w:r>
          </w:p>
        </w:tc>
        <w:tc>
          <w:tcPr>
            <w:tcW w:w="2268" w:type="dxa"/>
            <w:tcBorders>
              <w:top w:val="single" w:sz="4" w:space="0" w:color="auto"/>
              <w:left w:val="nil"/>
              <w:bottom w:val="single" w:sz="4" w:space="0" w:color="auto"/>
              <w:right w:val="single" w:sz="4" w:space="0" w:color="auto"/>
            </w:tcBorders>
            <w:shd w:val="clear" w:color="auto" w:fill="D9D9D9"/>
          </w:tcPr>
          <w:p w14:paraId="4DBA703A" w14:textId="77777777" w:rsidR="00C61BA7" w:rsidRPr="00357BB6" w:rsidRDefault="00C61BA7" w:rsidP="00C61BA7">
            <w:pPr>
              <w:ind w:left="85"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4703059" w14:textId="77777777" w:rsidR="00C61BA7" w:rsidRPr="00357BB6" w:rsidRDefault="00C61BA7" w:rsidP="00C61BA7">
            <w:pPr>
              <w:ind w:left="113" w:right="113"/>
              <w:contextualSpacing/>
              <w:rPr>
                <w:rFonts w:ascii="Arial" w:hAnsi="Arial" w:cs="Arial"/>
                <w:color w:val="000000"/>
                <w:sz w:val="20"/>
                <w:szCs w:val="20"/>
              </w:rPr>
            </w:pPr>
          </w:p>
        </w:tc>
      </w:tr>
      <w:tr w:rsidR="002E16E0" w:rsidRPr="00357BB6" w14:paraId="5E103AE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4A08FBB2" w14:textId="5008A6E2" w:rsidR="002E16E0" w:rsidRPr="00357BB6" w:rsidRDefault="002E16E0" w:rsidP="00C61BA7">
            <w:pPr>
              <w:ind w:left="85" w:right="113"/>
              <w:contextualSpacing/>
              <w:rPr>
                <w:rFonts w:ascii="Arial" w:hAnsi="Arial" w:cs="Arial"/>
                <w:b/>
                <w:bCs/>
                <w:color w:val="000000"/>
                <w:sz w:val="20"/>
                <w:szCs w:val="20"/>
              </w:rPr>
            </w:pPr>
            <w:r>
              <w:rPr>
                <w:rFonts w:ascii="Arial" w:hAnsi="Arial" w:cs="Arial"/>
                <w:b/>
                <w:bCs/>
                <w:color w:val="000000"/>
                <w:sz w:val="20"/>
                <w:szCs w:val="20"/>
              </w:rPr>
              <w:t>8.2.1</w:t>
            </w:r>
          </w:p>
        </w:tc>
        <w:tc>
          <w:tcPr>
            <w:tcW w:w="6782" w:type="dxa"/>
            <w:tcBorders>
              <w:top w:val="single" w:sz="4" w:space="0" w:color="auto"/>
              <w:left w:val="nil"/>
              <w:bottom w:val="single" w:sz="4" w:space="0" w:color="auto"/>
              <w:right w:val="single" w:sz="4" w:space="0" w:color="auto"/>
            </w:tcBorders>
            <w:shd w:val="clear" w:color="auto" w:fill="D9D9D9"/>
            <w:noWrap/>
          </w:tcPr>
          <w:p w14:paraId="55ACC5B0" w14:textId="3C208799" w:rsidR="002E16E0" w:rsidRPr="00357BB6" w:rsidRDefault="002E16E0" w:rsidP="005D7AAE">
            <w:pPr>
              <w:ind w:left="85" w:right="113"/>
              <w:contextualSpacing/>
              <w:jc w:val="both"/>
              <w:rPr>
                <w:rFonts w:ascii="Arial" w:hAnsi="Arial" w:cs="Arial"/>
                <w:b/>
                <w:bCs/>
                <w:color w:val="000000"/>
                <w:sz w:val="20"/>
                <w:szCs w:val="20"/>
              </w:rPr>
            </w:pPr>
            <w:r>
              <w:rPr>
                <w:rFonts w:ascii="Arial" w:hAnsi="Arial" w:cs="Arial"/>
                <w:b/>
                <w:bCs/>
                <w:color w:val="000000"/>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6028CB99" w14:textId="77777777" w:rsidR="002E16E0" w:rsidRPr="00357BB6" w:rsidRDefault="002E16E0" w:rsidP="00C61BA7">
            <w:pPr>
              <w:ind w:left="85"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817A48C" w14:textId="77777777" w:rsidR="002E16E0" w:rsidRPr="00357BB6" w:rsidRDefault="002E16E0" w:rsidP="00C61BA7">
            <w:pPr>
              <w:ind w:left="113" w:right="113"/>
              <w:contextualSpacing/>
              <w:rPr>
                <w:rFonts w:ascii="Arial" w:hAnsi="Arial" w:cs="Arial"/>
                <w:color w:val="000000"/>
                <w:sz w:val="20"/>
                <w:szCs w:val="20"/>
              </w:rPr>
            </w:pPr>
          </w:p>
        </w:tc>
      </w:tr>
      <w:tr w:rsidR="00C61BA7" w:rsidRPr="00357BB6" w14:paraId="4A7CFB9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717F803B" w14:textId="77777777" w:rsidR="00C61BA7" w:rsidRPr="00357BB6" w:rsidRDefault="00C61BA7" w:rsidP="00C61BA7">
            <w:pPr>
              <w:ind w:left="85" w:right="113"/>
              <w:contextualSpacing/>
              <w:rPr>
                <w:rFonts w:ascii="Arial" w:hAnsi="Arial" w:cs="Arial"/>
                <w:b/>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02150621" w14:textId="77777777" w:rsidR="00C61BA7" w:rsidRPr="00357BB6" w:rsidRDefault="00C61BA7" w:rsidP="005D7AAE">
            <w:pPr>
              <w:ind w:left="85" w:right="113"/>
              <w:contextualSpacing/>
              <w:jc w:val="both"/>
              <w:rPr>
                <w:rFonts w:ascii="Arial" w:hAnsi="Arial" w:cs="Arial"/>
                <w:bCs/>
                <w:color w:val="000000"/>
                <w:sz w:val="20"/>
                <w:szCs w:val="20"/>
              </w:rPr>
            </w:pPr>
            <w:r w:rsidRPr="00357BB6">
              <w:rPr>
                <w:rFonts w:ascii="Arial" w:hAnsi="Arial" w:cs="Arial"/>
                <w:color w:val="000000"/>
                <w:sz w:val="20"/>
                <w:szCs w:val="20"/>
              </w:rPr>
              <w:t xml:space="preserve">Does the CB comply with the requirements given in Clause 8.2 of </w:t>
            </w:r>
            <w:r>
              <w:rPr>
                <w:rFonts w:ascii="Arial" w:hAnsi="Arial" w:cs="Arial"/>
                <w:bCs/>
                <w:color w:val="000000"/>
                <w:sz w:val="20"/>
                <w:szCs w:val="20"/>
              </w:rPr>
              <w:t>ISO/IEC 17021-1:2015</w:t>
            </w:r>
            <w:r w:rsidRPr="00357BB6">
              <w:rPr>
                <w:rFonts w:ascii="Arial" w:hAnsi="Arial" w:cs="Arial"/>
                <w:bCs/>
                <w:color w:val="000000"/>
                <w:sz w:val="20"/>
                <w:szCs w:val="20"/>
              </w:rPr>
              <w:t>?</w:t>
            </w:r>
          </w:p>
          <w:p w14:paraId="6AB186F7" w14:textId="7B98BFAE" w:rsidR="00C61BA7" w:rsidRPr="00357BB6" w:rsidRDefault="00C61BA7"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3793A0C6" w14:textId="77777777" w:rsidR="00C61BA7" w:rsidRPr="00357BB6" w:rsidRDefault="00C61BA7" w:rsidP="00C61BA7">
            <w:pPr>
              <w:ind w:left="85"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tcPr>
          <w:p w14:paraId="358BAD1D" w14:textId="77777777" w:rsidR="00C61BA7" w:rsidRPr="00357BB6" w:rsidRDefault="00C61BA7" w:rsidP="00C61BA7">
            <w:pPr>
              <w:ind w:left="113" w:right="113"/>
              <w:contextualSpacing/>
              <w:rPr>
                <w:rFonts w:ascii="Arial" w:hAnsi="Arial" w:cs="Arial"/>
                <w:color w:val="000000"/>
                <w:sz w:val="20"/>
                <w:szCs w:val="20"/>
              </w:rPr>
            </w:pPr>
          </w:p>
        </w:tc>
      </w:tr>
      <w:tr w:rsidR="00C61BA7" w:rsidRPr="00357BB6" w14:paraId="1670D7A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37CBAED6" w14:textId="75643D8B" w:rsidR="00C61BA7" w:rsidRPr="00357BB6" w:rsidRDefault="00C61BA7" w:rsidP="00C61BA7">
            <w:pPr>
              <w:ind w:left="85" w:right="113"/>
              <w:contextualSpacing/>
              <w:rPr>
                <w:rFonts w:ascii="Arial" w:hAnsi="Arial" w:cs="Arial"/>
                <w:b/>
                <w:bCs/>
                <w:color w:val="000000"/>
                <w:sz w:val="20"/>
                <w:szCs w:val="20"/>
              </w:rPr>
            </w:pPr>
            <w:r w:rsidRPr="00357BB6">
              <w:rPr>
                <w:rFonts w:ascii="Arial" w:hAnsi="Arial" w:cs="Arial"/>
                <w:b/>
                <w:bCs/>
                <w:color w:val="000000"/>
                <w:sz w:val="20"/>
                <w:szCs w:val="20"/>
              </w:rPr>
              <w:t>8.2</w:t>
            </w:r>
            <w:r w:rsidR="002E16E0">
              <w:rPr>
                <w:rFonts w:ascii="Arial" w:hAnsi="Arial" w:cs="Arial"/>
                <w:b/>
                <w:bCs/>
                <w:color w:val="000000"/>
                <w:sz w:val="20"/>
                <w:szCs w:val="20"/>
              </w:rPr>
              <w:t>.2</w:t>
            </w:r>
          </w:p>
        </w:tc>
        <w:tc>
          <w:tcPr>
            <w:tcW w:w="6782" w:type="dxa"/>
            <w:tcBorders>
              <w:top w:val="single" w:sz="4" w:space="0" w:color="auto"/>
              <w:left w:val="nil"/>
              <w:bottom w:val="single" w:sz="4" w:space="0" w:color="auto"/>
              <w:right w:val="single" w:sz="4" w:space="0" w:color="auto"/>
            </w:tcBorders>
            <w:shd w:val="clear" w:color="auto" w:fill="D9D9D9"/>
            <w:noWrap/>
          </w:tcPr>
          <w:p w14:paraId="1BFF1452" w14:textId="657C88B4" w:rsidR="00C61BA7" w:rsidRPr="00357BB6" w:rsidRDefault="00C61BA7" w:rsidP="005D7AAE">
            <w:pPr>
              <w:ind w:left="85" w:right="113"/>
              <w:contextualSpacing/>
              <w:jc w:val="both"/>
              <w:rPr>
                <w:rFonts w:ascii="Arial" w:hAnsi="Arial" w:cs="Arial"/>
                <w:b/>
                <w:bCs/>
                <w:color w:val="000000"/>
                <w:sz w:val="20"/>
                <w:szCs w:val="20"/>
              </w:rPr>
            </w:pPr>
            <w:r w:rsidRPr="00357BB6">
              <w:rPr>
                <w:rFonts w:ascii="Arial" w:hAnsi="Arial" w:cs="Arial"/>
                <w:b/>
                <w:bCs/>
                <w:color w:val="000000"/>
                <w:sz w:val="20"/>
                <w:szCs w:val="20"/>
              </w:rPr>
              <w:t xml:space="preserve">PIMS </w:t>
            </w:r>
            <w:r w:rsidR="00432670">
              <w:rPr>
                <w:rFonts w:ascii="Arial" w:hAnsi="Arial" w:cs="Arial"/>
                <w:b/>
                <w:bCs/>
                <w:color w:val="000000"/>
                <w:sz w:val="20"/>
                <w:szCs w:val="20"/>
              </w:rPr>
              <w:t>c</w:t>
            </w:r>
            <w:r w:rsidRPr="00357BB6">
              <w:rPr>
                <w:rFonts w:ascii="Arial" w:hAnsi="Arial" w:cs="Arial"/>
                <w:b/>
                <w:bCs/>
                <w:color w:val="000000"/>
                <w:sz w:val="20"/>
                <w:szCs w:val="20"/>
              </w:rPr>
              <w:t>ertification documents</w:t>
            </w:r>
          </w:p>
        </w:tc>
        <w:tc>
          <w:tcPr>
            <w:tcW w:w="2268" w:type="dxa"/>
            <w:tcBorders>
              <w:top w:val="single" w:sz="4" w:space="0" w:color="auto"/>
              <w:left w:val="nil"/>
              <w:bottom w:val="single" w:sz="4" w:space="0" w:color="auto"/>
              <w:right w:val="single" w:sz="4" w:space="0" w:color="auto"/>
            </w:tcBorders>
            <w:shd w:val="clear" w:color="auto" w:fill="D9D9D9"/>
          </w:tcPr>
          <w:p w14:paraId="23BB59B2" w14:textId="77777777" w:rsidR="00C61BA7" w:rsidRPr="00357BB6" w:rsidRDefault="00C61BA7" w:rsidP="00C61BA7">
            <w:pPr>
              <w:ind w:left="85"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56CB536" w14:textId="77777777" w:rsidR="00C61BA7" w:rsidRPr="00357BB6" w:rsidRDefault="00C61BA7" w:rsidP="00C61BA7">
            <w:pPr>
              <w:ind w:left="113" w:right="113"/>
              <w:contextualSpacing/>
              <w:rPr>
                <w:rFonts w:ascii="Arial" w:hAnsi="Arial" w:cs="Arial"/>
                <w:color w:val="000000"/>
                <w:sz w:val="20"/>
                <w:szCs w:val="20"/>
              </w:rPr>
            </w:pPr>
          </w:p>
        </w:tc>
      </w:tr>
      <w:tr w:rsidR="00C61BA7" w:rsidRPr="00357BB6" w14:paraId="1741CEB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020CC409" w14:textId="77777777" w:rsidR="00C61BA7" w:rsidRPr="00357BB6" w:rsidRDefault="00C61BA7" w:rsidP="00C61BA7">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3EC93582" w14:textId="01DE94D2" w:rsidR="00C61BA7" w:rsidRDefault="00C61BA7"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 the certification documents </w:t>
            </w:r>
            <w:r w:rsidR="002E16E0">
              <w:rPr>
                <w:rFonts w:ascii="Arial" w:hAnsi="Arial" w:cs="Arial"/>
                <w:color w:val="000000"/>
                <w:sz w:val="20"/>
                <w:szCs w:val="20"/>
              </w:rPr>
              <w:t>include:</w:t>
            </w:r>
          </w:p>
          <w:p w14:paraId="2E673CB7" w14:textId="49C9A3AE" w:rsidR="002E16E0" w:rsidRPr="00357BB6" w:rsidRDefault="00DC0B43" w:rsidP="00B96617">
            <w:pPr>
              <w:numPr>
                <w:ilvl w:val="0"/>
                <w:numId w:val="41"/>
              </w:numPr>
              <w:ind w:right="171"/>
              <w:contextualSpacing/>
              <w:jc w:val="both"/>
              <w:rPr>
                <w:rFonts w:ascii="Arial" w:hAnsi="Arial" w:cs="Arial"/>
                <w:color w:val="000000"/>
                <w:sz w:val="20"/>
                <w:szCs w:val="20"/>
              </w:rPr>
            </w:pPr>
            <w:r w:rsidRPr="00DC0B43">
              <w:rPr>
                <w:rFonts w:ascii="Arial" w:hAnsi="Arial" w:cs="Arial"/>
                <w:color w:val="000000"/>
                <w:sz w:val="20"/>
                <w:szCs w:val="20"/>
                <w:lang w:val="en-SG"/>
              </w:rPr>
              <w:t>the phrase “privacy information management system</w:t>
            </w:r>
            <w:proofErr w:type="gramStart"/>
            <w:r w:rsidRPr="00DC0B43">
              <w:rPr>
                <w:rFonts w:ascii="Arial" w:hAnsi="Arial" w:cs="Arial"/>
                <w:color w:val="000000"/>
                <w:sz w:val="20"/>
                <w:szCs w:val="20"/>
                <w:lang w:val="en-SG"/>
              </w:rPr>
              <w:t>”</w:t>
            </w:r>
            <w:r w:rsidR="002E16E0">
              <w:rPr>
                <w:rFonts w:ascii="Arial" w:hAnsi="Arial" w:cs="Arial"/>
                <w:color w:val="000000"/>
                <w:sz w:val="20"/>
                <w:szCs w:val="20"/>
              </w:rPr>
              <w:t>;</w:t>
            </w:r>
            <w:proofErr w:type="gramEnd"/>
          </w:p>
          <w:p w14:paraId="3AC5B0A4" w14:textId="77777777" w:rsidR="00DC0B43" w:rsidRPr="00DC0B43" w:rsidRDefault="00DC0B43" w:rsidP="00B96617">
            <w:pPr>
              <w:numPr>
                <w:ilvl w:val="0"/>
                <w:numId w:val="41"/>
              </w:numPr>
              <w:ind w:right="171"/>
              <w:contextualSpacing/>
              <w:jc w:val="both"/>
              <w:rPr>
                <w:rFonts w:ascii="Arial" w:hAnsi="Arial" w:cs="Arial"/>
                <w:color w:val="000000"/>
                <w:sz w:val="20"/>
                <w:szCs w:val="20"/>
              </w:rPr>
            </w:pPr>
            <w:r w:rsidRPr="00DC0B43">
              <w:rPr>
                <w:rFonts w:ascii="Arial" w:hAnsi="Arial" w:cs="Arial"/>
                <w:color w:val="000000"/>
                <w:sz w:val="20"/>
                <w:szCs w:val="20"/>
                <w:lang w:val="en-SG"/>
              </w:rPr>
              <w:t>the role of the organization for each activity, product or service in scope (i.e. if the organization acts as PII controller or PII processor or both</w:t>
            </w:r>
            <w:proofErr w:type="gramStart"/>
            <w:r w:rsidRPr="00DC0B43">
              <w:rPr>
                <w:rFonts w:ascii="Arial" w:hAnsi="Arial" w:cs="Arial"/>
                <w:color w:val="000000"/>
                <w:sz w:val="20"/>
                <w:szCs w:val="20"/>
                <w:lang w:val="en-SG"/>
              </w:rPr>
              <w:t>)</w:t>
            </w:r>
            <w:r>
              <w:rPr>
                <w:rFonts w:ascii="Arial" w:hAnsi="Arial" w:cs="Arial"/>
                <w:color w:val="000000"/>
                <w:sz w:val="20"/>
                <w:szCs w:val="20"/>
                <w:lang w:val="en-SG"/>
              </w:rPr>
              <w:t>;</w:t>
            </w:r>
            <w:proofErr w:type="gramEnd"/>
          </w:p>
          <w:p w14:paraId="0109DA41" w14:textId="77777777" w:rsidR="00DC0B43" w:rsidRPr="00DC0B43" w:rsidRDefault="00DC0B43" w:rsidP="00B96617">
            <w:pPr>
              <w:numPr>
                <w:ilvl w:val="0"/>
                <w:numId w:val="41"/>
              </w:numPr>
              <w:ind w:right="171"/>
              <w:contextualSpacing/>
              <w:jc w:val="both"/>
              <w:rPr>
                <w:rFonts w:ascii="Arial" w:hAnsi="Arial" w:cs="Arial"/>
                <w:color w:val="000000"/>
                <w:sz w:val="20"/>
                <w:szCs w:val="20"/>
              </w:rPr>
            </w:pPr>
            <w:r w:rsidRPr="00DC0B43">
              <w:rPr>
                <w:rFonts w:ascii="Arial" w:hAnsi="Arial" w:cs="Arial"/>
                <w:color w:val="000000"/>
                <w:sz w:val="20"/>
                <w:szCs w:val="20"/>
                <w:lang w:val="en-SG"/>
              </w:rPr>
              <w:t>the PII principals whose data are being processed for each activity, product or service in scope (e.g. employees, customers</w:t>
            </w:r>
            <w:proofErr w:type="gramStart"/>
            <w:r w:rsidRPr="00DC0B43">
              <w:rPr>
                <w:rFonts w:ascii="Arial" w:hAnsi="Arial" w:cs="Arial"/>
                <w:color w:val="000000"/>
                <w:sz w:val="20"/>
                <w:szCs w:val="20"/>
                <w:lang w:val="en-SG"/>
              </w:rPr>
              <w:t>);</w:t>
            </w:r>
            <w:proofErr w:type="gramEnd"/>
          </w:p>
          <w:p w14:paraId="4990FC11" w14:textId="7F1B2576" w:rsidR="002E16E0" w:rsidRPr="00357BB6" w:rsidRDefault="00DC0B43" w:rsidP="00B96617">
            <w:pPr>
              <w:numPr>
                <w:ilvl w:val="0"/>
                <w:numId w:val="41"/>
              </w:numPr>
              <w:ind w:right="171"/>
              <w:contextualSpacing/>
              <w:jc w:val="both"/>
              <w:rPr>
                <w:rFonts w:ascii="Arial" w:hAnsi="Arial" w:cs="Arial"/>
                <w:color w:val="000000"/>
                <w:sz w:val="20"/>
                <w:szCs w:val="20"/>
              </w:rPr>
            </w:pPr>
            <w:r w:rsidRPr="00DC0B43">
              <w:rPr>
                <w:rFonts w:ascii="Arial" w:hAnsi="Arial" w:cs="Arial"/>
                <w:color w:val="000000"/>
                <w:sz w:val="20"/>
                <w:szCs w:val="20"/>
              </w:rPr>
              <w:t>the version of the statement of applicability (</w:t>
            </w:r>
            <w:proofErr w:type="spellStart"/>
            <w:r w:rsidRPr="00DC0B43">
              <w:rPr>
                <w:rFonts w:ascii="Arial" w:hAnsi="Arial" w:cs="Arial"/>
                <w:color w:val="000000"/>
                <w:sz w:val="20"/>
                <w:szCs w:val="20"/>
              </w:rPr>
              <w:t>SoA</w:t>
            </w:r>
            <w:proofErr w:type="spellEnd"/>
            <w:r w:rsidRPr="00DC0B43">
              <w:rPr>
                <w:rFonts w:ascii="Arial" w:hAnsi="Arial" w:cs="Arial"/>
                <w:color w:val="000000"/>
                <w:sz w:val="20"/>
                <w:szCs w:val="20"/>
              </w:rPr>
              <w:t>) for the organization’s PIMS</w:t>
            </w:r>
            <w:r w:rsidR="002E16E0">
              <w:rPr>
                <w:rFonts w:ascii="Arial" w:hAnsi="Arial" w:cs="Arial"/>
                <w:color w:val="000000"/>
                <w:sz w:val="20"/>
                <w:szCs w:val="20"/>
              </w:rPr>
              <w:t>.</w:t>
            </w:r>
          </w:p>
          <w:p w14:paraId="3DF1B726" w14:textId="77777777" w:rsidR="002E16E0" w:rsidRPr="00357BB6" w:rsidRDefault="002E16E0" w:rsidP="005D7AAE">
            <w:pPr>
              <w:ind w:left="85" w:right="113"/>
              <w:contextualSpacing/>
              <w:jc w:val="both"/>
              <w:rPr>
                <w:rFonts w:ascii="Arial" w:hAnsi="Arial" w:cs="Arial"/>
                <w:color w:val="000000"/>
                <w:sz w:val="20"/>
                <w:szCs w:val="20"/>
              </w:rPr>
            </w:pPr>
          </w:p>
          <w:p w14:paraId="140093C1" w14:textId="66DDFAA2" w:rsidR="00C61BA7" w:rsidRDefault="00DC0B43" w:rsidP="005D7AAE">
            <w:pPr>
              <w:ind w:left="85" w:right="113"/>
              <w:contextualSpacing/>
              <w:jc w:val="both"/>
              <w:rPr>
                <w:rFonts w:ascii="Arial" w:hAnsi="Arial" w:cs="Arial"/>
                <w:color w:val="000000"/>
                <w:sz w:val="20"/>
                <w:szCs w:val="20"/>
              </w:rPr>
            </w:pPr>
            <w:r>
              <w:rPr>
                <w:rFonts w:ascii="Arial" w:hAnsi="Arial" w:cs="Arial"/>
                <w:color w:val="000000"/>
                <w:sz w:val="20"/>
                <w:szCs w:val="20"/>
              </w:rPr>
              <w:t xml:space="preserve">When there </w:t>
            </w:r>
            <w:r w:rsidR="00B96617">
              <w:rPr>
                <w:rFonts w:ascii="Arial" w:hAnsi="Arial" w:cs="Arial"/>
                <w:color w:val="000000"/>
                <w:sz w:val="20"/>
                <w:szCs w:val="20"/>
              </w:rPr>
              <w:t>is</w:t>
            </w:r>
            <w:r>
              <w:rPr>
                <w:rFonts w:ascii="Arial" w:hAnsi="Arial" w:cs="Arial"/>
                <w:color w:val="000000"/>
                <w:sz w:val="20"/>
                <w:szCs w:val="20"/>
              </w:rPr>
              <w:t xml:space="preserve"> </w:t>
            </w:r>
            <w:r w:rsidRPr="00DC0B43">
              <w:rPr>
                <w:rFonts w:ascii="Arial" w:hAnsi="Arial" w:cs="Arial"/>
                <w:color w:val="000000"/>
                <w:sz w:val="20"/>
                <w:szCs w:val="20"/>
              </w:rPr>
              <w:t xml:space="preserve">no activity of the organization within the scope of the certification undertaken at a defined physical location, </w:t>
            </w:r>
            <w:r>
              <w:rPr>
                <w:rFonts w:ascii="Arial" w:hAnsi="Arial" w:cs="Arial"/>
                <w:color w:val="000000"/>
                <w:sz w:val="20"/>
                <w:szCs w:val="20"/>
              </w:rPr>
              <w:t xml:space="preserve">does </w:t>
            </w:r>
            <w:r w:rsidRPr="00DC0B43">
              <w:rPr>
                <w:rFonts w:ascii="Arial" w:hAnsi="Arial" w:cs="Arial"/>
                <w:color w:val="000000"/>
                <w:sz w:val="20"/>
                <w:szCs w:val="20"/>
              </w:rPr>
              <w:t>the certification document</w:t>
            </w:r>
            <w:r>
              <w:rPr>
                <w:rFonts w:ascii="Arial" w:hAnsi="Arial" w:cs="Arial"/>
                <w:color w:val="000000"/>
                <w:sz w:val="20"/>
                <w:szCs w:val="20"/>
              </w:rPr>
              <w:t>s</w:t>
            </w:r>
            <w:r w:rsidRPr="00DC0B43">
              <w:rPr>
                <w:rFonts w:ascii="Arial" w:hAnsi="Arial" w:cs="Arial"/>
                <w:color w:val="000000"/>
                <w:sz w:val="20"/>
                <w:szCs w:val="20"/>
              </w:rPr>
              <w:t xml:space="preserve"> state that all activities of the organization are conducted remotely</w:t>
            </w:r>
            <w:r>
              <w:rPr>
                <w:rFonts w:ascii="Arial" w:hAnsi="Arial" w:cs="Arial"/>
                <w:color w:val="000000"/>
                <w:sz w:val="20"/>
                <w:szCs w:val="20"/>
              </w:rPr>
              <w:t>?</w:t>
            </w:r>
          </w:p>
          <w:p w14:paraId="48168476" w14:textId="77777777" w:rsidR="00DC0B43" w:rsidRPr="00357BB6" w:rsidRDefault="00DC0B43"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22E4713F" w14:textId="77777777" w:rsidR="00C61BA7" w:rsidRPr="00357BB6" w:rsidRDefault="00C61BA7" w:rsidP="00C61BA7">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30D93137" w14:textId="77777777" w:rsidR="00C61BA7" w:rsidRPr="00357BB6" w:rsidRDefault="00C61BA7" w:rsidP="00C61BA7">
            <w:pPr>
              <w:ind w:left="113" w:right="113"/>
              <w:contextualSpacing/>
              <w:rPr>
                <w:rFonts w:ascii="Arial" w:hAnsi="Arial" w:cs="Arial"/>
                <w:b/>
                <w:color w:val="000000"/>
                <w:sz w:val="20"/>
                <w:szCs w:val="20"/>
              </w:rPr>
            </w:pPr>
          </w:p>
        </w:tc>
      </w:tr>
      <w:tr w:rsidR="00C61BA7" w:rsidRPr="00357BB6" w14:paraId="36967CD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324F654E" w14:textId="77777777" w:rsidR="00C61BA7" w:rsidRPr="00357BB6" w:rsidRDefault="00C61BA7" w:rsidP="00C61BA7">
            <w:pPr>
              <w:ind w:left="85" w:right="113"/>
              <w:contextualSpacing/>
              <w:rPr>
                <w:rFonts w:ascii="Arial" w:hAnsi="Arial" w:cs="Arial"/>
                <w:b/>
                <w:color w:val="000000"/>
                <w:sz w:val="20"/>
                <w:szCs w:val="20"/>
              </w:rPr>
            </w:pPr>
            <w:r w:rsidRPr="00357BB6">
              <w:rPr>
                <w:rFonts w:ascii="Arial" w:hAnsi="Arial" w:cs="Arial"/>
                <w:b/>
                <w:color w:val="000000"/>
                <w:sz w:val="20"/>
                <w:szCs w:val="20"/>
              </w:rPr>
              <w:t>8.3</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2AEE29F1" w14:textId="76F968AE" w:rsidR="00C61BA7" w:rsidRPr="00357BB6" w:rsidRDefault="00C61BA7"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 xml:space="preserve">Reference to </w:t>
            </w:r>
            <w:r w:rsidR="00432670">
              <w:rPr>
                <w:rFonts w:ascii="Arial" w:hAnsi="Arial" w:cs="Arial"/>
                <w:b/>
                <w:color w:val="000000"/>
                <w:sz w:val="20"/>
                <w:szCs w:val="20"/>
              </w:rPr>
              <w:t>c</w:t>
            </w:r>
            <w:r w:rsidRPr="00357BB6">
              <w:rPr>
                <w:rFonts w:ascii="Arial" w:hAnsi="Arial" w:cs="Arial"/>
                <w:b/>
                <w:color w:val="000000"/>
                <w:sz w:val="20"/>
                <w:szCs w:val="20"/>
              </w:rPr>
              <w:t xml:space="preserve">ertification and </w:t>
            </w:r>
            <w:r w:rsidR="00432670">
              <w:rPr>
                <w:rFonts w:ascii="Arial" w:hAnsi="Arial" w:cs="Arial"/>
                <w:b/>
                <w:color w:val="000000"/>
                <w:sz w:val="20"/>
                <w:szCs w:val="20"/>
              </w:rPr>
              <w:t>u</w:t>
            </w:r>
            <w:r w:rsidRPr="00357BB6">
              <w:rPr>
                <w:rFonts w:ascii="Arial" w:hAnsi="Arial" w:cs="Arial"/>
                <w:b/>
                <w:color w:val="000000"/>
                <w:sz w:val="20"/>
                <w:szCs w:val="20"/>
              </w:rPr>
              <w:t xml:space="preserve">se of </w:t>
            </w:r>
            <w:r w:rsidR="00432670">
              <w:rPr>
                <w:rFonts w:ascii="Arial" w:hAnsi="Arial" w:cs="Arial"/>
                <w:b/>
                <w:color w:val="000000"/>
                <w:sz w:val="20"/>
                <w:szCs w:val="20"/>
              </w:rPr>
              <w:t>m</w:t>
            </w:r>
            <w:r w:rsidRPr="00357BB6">
              <w:rPr>
                <w:rFonts w:ascii="Arial" w:hAnsi="Arial" w:cs="Arial"/>
                <w:b/>
                <w:color w:val="000000"/>
                <w:sz w:val="20"/>
                <w:szCs w:val="20"/>
              </w:rPr>
              <w:t>arks</w:t>
            </w:r>
          </w:p>
        </w:tc>
        <w:tc>
          <w:tcPr>
            <w:tcW w:w="2268" w:type="dxa"/>
            <w:tcBorders>
              <w:top w:val="single" w:sz="4" w:space="0" w:color="auto"/>
              <w:left w:val="nil"/>
              <w:bottom w:val="single" w:sz="4" w:space="0" w:color="auto"/>
              <w:right w:val="single" w:sz="4" w:space="0" w:color="auto"/>
            </w:tcBorders>
            <w:shd w:val="clear" w:color="auto" w:fill="D9D9D9"/>
          </w:tcPr>
          <w:p w14:paraId="0DCBDCC5" w14:textId="77777777" w:rsidR="00C61BA7" w:rsidRPr="00357BB6" w:rsidRDefault="00C61BA7" w:rsidP="00C61BA7">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0E1195A" w14:textId="77777777" w:rsidR="00C61BA7" w:rsidRPr="00357BB6" w:rsidRDefault="00C61BA7" w:rsidP="00C61BA7">
            <w:pPr>
              <w:ind w:left="113" w:right="113"/>
              <w:contextualSpacing/>
              <w:rPr>
                <w:rFonts w:ascii="Arial" w:hAnsi="Arial" w:cs="Arial"/>
                <w:b/>
                <w:color w:val="000000"/>
                <w:sz w:val="20"/>
                <w:szCs w:val="20"/>
              </w:rPr>
            </w:pPr>
          </w:p>
        </w:tc>
      </w:tr>
      <w:tr w:rsidR="00C61BA7" w:rsidRPr="00357BB6" w14:paraId="51CEFC0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46403A91" w14:textId="77777777" w:rsidR="00C61BA7" w:rsidRPr="00357BB6" w:rsidRDefault="00C61BA7" w:rsidP="00C61BA7">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2913AD2F" w14:textId="4AA6A2B5" w:rsidR="00C61BA7" w:rsidRPr="00357BB6" w:rsidRDefault="00C61BA7"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8.3 of ISO/IEC </w:t>
            </w:r>
            <w:r w:rsidR="00267D61">
              <w:rPr>
                <w:rFonts w:ascii="Arial" w:hAnsi="Arial" w:cs="Arial"/>
                <w:bCs/>
                <w:color w:val="000000"/>
                <w:sz w:val="20"/>
                <w:szCs w:val="20"/>
              </w:rPr>
              <w:t>17021-1:2015</w:t>
            </w:r>
            <w:r w:rsidRPr="00357BB6">
              <w:rPr>
                <w:rFonts w:ascii="Arial" w:hAnsi="Arial" w:cs="Arial"/>
                <w:color w:val="000000"/>
                <w:sz w:val="20"/>
                <w:szCs w:val="20"/>
              </w:rPr>
              <w:t>?</w:t>
            </w:r>
          </w:p>
          <w:p w14:paraId="72E7BC1D" w14:textId="77777777" w:rsidR="00C61BA7" w:rsidRPr="00357BB6" w:rsidRDefault="00C61BA7" w:rsidP="005D7AAE">
            <w:pPr>
              <w:ind w:left="85" w:right="113"/>
              <w:contextualSpacing/>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tcPr>
          <w:p w14:paraId="3F288EC9" w14:textId="77777777" w:rsidR="00C61BA7" w:rsidRPr="00357BB6" w:rsidRDefault="00C61BA7" w:rsidP="00C61BA7">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11FA7E61" w14:textId="77777777" w:rsidR="00C61BA7" w:rsidRPr="00357BB6" w:rsidRDefault="00C61BA7" w:rsidP="00C61BA7">
            <w:pPr>
              <w:ind w:left="113" w:right="113"/>
              <w:contextualSpacing/>
              <w:rPr>
                <w:rFonts w:ascii="Arial" w:hAnsi="Arial" w:cs="Arial"/>
                <w:b/>
                <w:color w:val="000000"/>
                <w:sz w:val="20"/>
                <w:szCs w:val="20"/>
              </w:rPr>
            </w:pPr>
          </w:p>
        </w:tc>
      </w:tr>
      <w:tr w:rsidR="00C61BA7" w:rsidRPr="00357BB6" w14:paraId="43D499C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0CA823AA" w14:textId="77777777" w:rsidR="00C61BA7" w:rsidRPr="00357BB6" w:rsidRDefault="00C61BA7" w:rsidP="00C61BA7">
            <w:pPr>
              <w:ind w:left="85" w:right="113"/>
              <w:contextualSpacing/>
              <w:rPr>
                <w:rFonts w:ascii="Arial" w:hAnsi="Arial" w:cs="Arial"/>
                <w:b/>
                <w:color w:val="000000"/>
                <w:sz w:val="20"/>
                <w:szCs w:val="20"/>
              </w:rPr>
            </w:pPr>
            <w:r w:rsidRPr="00357BB6">
              <w:rPr>
                <w:rFonts w:ascii="Arial" w:hAnsi="Arial" w:cs="Arial"/>
                <w:b/>
                <w:color w:val="000000"/>
                <w:sz w:val="20"/>
                <w:szCs w:val="20"/>
              </w:rPr>
              <w:t>8.4</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296CF94A" w14:textId="77777777" w:rsidR="00C61BA7" w:rsidRPr="00357BB6" w:rsidRDefault="00C61BA7"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Confidentiality</w:t>
            </w:r>
          </w:p>
        </w:tc>
        <w:tc>
          <w:tcPr>
            <w:tcW w:w="2268" w:type="dxa"/>
            <w:tcBorders>
              <w:top w:val="single" w:sz="4" w:space="0" w:color="auto"/>
              <w:left w:val="nil"/>
              <w:bottom w:val="single" w:sz="4" w:space="0" w:color="auto"/>
              <w:right w:val="single" w:sz="4" w:space="0" w:color="auto"/>
            </w:tcBorders>
            <w:shd w:val="clear" w:color="auto" w:fill="D9D9D9"/>
          </w:tcPr>
          <w:p w14:paraId="54A45F21" w14:textId="77777777" w:rsidR="00C61BA7" w:rsidRPr="00357BB6" w:rsidRDefault="00C61BA7" w:rsidP="00C61BA7">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40E24743" w14:textId="77777777" w:rsidR="00C61BA7" w:rsidRPr="00357BB6" w:rsidRDefault="00C61BA7" w:rsidP="00C61BA7">
            <w:pPr>
              <w:ind w:left="113" w:right="113"/>
              <w:contextualSpacing/>
              <w:rPr>
                <w:rFonts w:ascii="Arial" w:hAnsi="Arial" w:cs="Arial"/>
                <w:b/>
                <w:color w:val="000000"/>
                <w:sz w:val="20"/>
                <w:szCs w:val="20"/>
              </w:rPr>
            </w:pPr>
          </w:p>
        </w:tc>
      </w:tr>
      <w:tr w:rsidR="00C107A2" w:rsidRPr="00357BB6" w14:paraId="276538F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328D77BC" w14:textId="04C565E7" w:rsidR="00C107A2" w:rsidRPr="00357BB6" w:rsidRDefault="00C107A2" w:rsidP="00C61BA7">
            <w:pPr>
              <w:ind w:left="85" w:right="113"/>
              <w:contextualSpacing/>
              <w:rPr>
                <w:rFonts w:ascii="Arial" w:hAnsi="Arial" w:cs="Arial"/>
                <w:b/>
                <w:color w:val="000000"/>
                <w:sz w:val="20"/>
                <w:szCs w:val="20"/>
              </w:rPr>
            </w:pPr>
            <w:r>
              <w:rPr>
                <w:rFonts w:ascii="Arial" w:hAnsi="Arial" w:cs="Arial"/>
                <w:b/>
                <w:color w:val="000000"/>
                <w:sz w:val="20"/>
                <w:szCs w:val="20"/>
              </w:rPr>
              <w:t>8.4.1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783740FC" w14:textId="248062F9" w:rsidR="00C107A2" w:rsidRPr="00357BB6" w:rsidRDefault="00C107A2" w:rsidP="005D7AAE">
            <w:pPr>
              <w:ind w:left="85" w:right="113"/>
              <w:contextualSpacing/>
              <w:jc w:val="both"/>
              <w:rPr>
                <w:rFonts w:ascii="Arial" w:hAnsi="Arial" w:cs="Arial"/>
                <w:b/>
                <w:color w:val="000000"/>
                <w:sz w:val="20"/>
                <w:szCs w:val="20"/>
              </w:rPr>
            </w:pPr>
            <w:r>
              <w:rPr>
                <w:rFonts w:ascii="Arial" w:hAnsi="Arial" w:cs="Arial"/>
                <w:b/>
                <w:color w:val="000000"/>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7AC4EDA4" w14:textId="77777777" w:rsidR="00C107A2" w:rsidRPr="00357BB6" w:rsidRDefault="00C107A2" w:rsidP="00C61BA7">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FDDB492" w14:textId="77777777" w:rsidR="00C107A2" w:rsidRPr="00357BB6" w:rsidRDefault="00C107A2" w:rsidP="00C61BA7">
            <w:pPr>
              <w:ind w:left="113" w:right="113"/>
              <w:contextualSpacing/>
              <w:rPr>
                <w:rFonts w:ascii="Arial" w:hAnsi="Arial" w:cs="Arial"/>
                <w:b/>
                <w:color w:val="000000"/>
                <w:sz w:val="20"/>
                <w:szCs w:val="20"/>
              </w:rPr>
            </w:pPr>
          </w:p>
        </w:tc>
      </w:tr>
      <w:tr w:rsidR="00C61BA7" w:rsidRPr="00357BB6" w14:paraId="43A4D79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4E1B2E5F" w14:textId="77777777" w:rsidR="00C61BA7" w:rsidRPr="00357BB6" w:rsidRDefault="00C61BA7" w:rsidP="00C61BA7">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1BF06BE9" w14:textId="77777777" w:rsidR="00267D61" w:rsidRPr="00357BB6" w:rsidRDefault="00C61BA7"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8.4 of </w:t>
            </w:r>
            <w:r w:rsidR="00267D61" w:rsidRPr="00357BB6">
              <w:rPr>
                <w:rFonts w:ascii="Arial" w:hAnsi="Arial" w:cs="Arial"/>
                <w:color w:val="000000"/>
                <w:sz w:val="20"/>
                <w:szCs w:val="20"/>
              </w:rPr>
              <w:t xml:space="preserve">ISO/IEC </w:t>
            </w:r>
            <w:r w:rsidR="00267D61">
              <w:rPr>
                <w:rFonts w:ascii="Arial" w:hAnsi="Arial" w:cs="Arial"/>
                <w:bCs/>
                <w:color w:val="000000"/>
                <w:sz w:val="20"/>
                <w:szCs w:val="20"/>
              </w:rPr>
              <w:t>17021-1:2015</w:t>
            </w:r>
            <w:r w:rsidR="00267D61" w:rsidRPr="00357BB6">
              <w:rPr>
                <w:rFonts w:ascii="Arial" w:hAnsi="Arial" w:cs="Arial"/>
                <w:color w:val="000000"/>
                <w:sz w:val="20"/>
                <w:szCs w:val="20"/>
              </w:rPr>
              <w:t>?</w:t>
            </w:r>
          </w:p>
          <w:p w14:paraId="2DD8FD82" w14:textId="71689C23" w:rsidR="00C61BA7" w:rsidRPr="00357BB6" w:rsidRDefault="00C61BA7" w:rsidP="005D7AAE">
            <w:pPr>
              <w:ind w:left="85" w:right="113"/>
              <w:contextualSpacing/>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tcPr>
          <w:p w14:paraId="788239B7" w14:textId="77777777" w:rsidR="00C61BA7" w:rsidRPr="00357BB6" w:rsidRDefault="00C61BA7" w:rsidP="00C61BA7">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36ED2B59" w14:textId="77777777" w:rsidR="00C61BA7" w:rsidRPr="00357BB6" w:rsidRDefault="00C61BA7" w:rsidP="00C61BA7">
            <w:pPr>
              <w:ind w:left="113" w:right="113"/>
              <w:contextualSpacing/>
              <w:rPr>
                <w:rFonts w:ascii="Arial" w:hAnsi="Arial" w:cs="Arial"/>
                <w:b/>
                <w:color w:val="000000"/>
                <w:sz w:val="20"/>
                <w:szCs w:val="20"/>
              </w:rPr>
            </w:pPr>
          </w:p>
        </w:tc>
      </w:tr>
      <w:tr w:rsidR="00752A83" w:rsidRPr="00357BB6" w14:paraId="2EB5B51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0424FAC6" w14:textId="6D873075" w:rsidR="00752A83" w:rsidRPr="00357BB6" w:rsidRDefault="00752A83" w:rsidP="00C61BA7">
            <w:pPr>
              <w:ind w:left="85" w:right="113"/>
              <w:contextualSpacing/>
              <w:rPr>
                <w:rFonts w:ascii="Arial" w:hAnsi="Arial" w:cs="Arial"/>
                <w:b/>
                <w:color w:val="000000"/>
                <w:sz w:val="20"/>
                <w:szCs w:val="20"/>
              </w:rPr>
            </w:pPr>
            <w:r>
              <w:rPr>
                <w:rFonts w:ascii="Arial" w:hAnsi="Arial" w:cs="Arial"/>
                <w:b/>
                <w:color w:val="000000"/>
                <w:sz w:val="20"/>
                <w:szCs w:val="20"/>
              </w:rPr>
              <w:t>8.4.2</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19B53E25" w14:textId="5973D0B1" w:rsidR="00752A83" w:rsidRPr="00357BB6" w:rsidRDefault="00752A83" w:rsidP="005D7AAE">
            <w:pPr>
              <w:ind w:left="85" w:right="113"/>
              <w:contextualSpacing/>
              <w:jc w:val="both"/>
              <w:rPr>
                <w:rFonts w:ascii="Arial" w:hAnsi="Arial" w:cs="Arial"/>
                <w:b/>
                <w:color w:val="000000"/>
                <w:sz w:val="20"/>
                <w:szCs w:val="20"/>
              </w:rPr>
            </w:pPr>
            <w:r w:rsidRPr="00752A83">
              <w:rPr>
                <w:rFonts w:ascii="Arial" w:hAnsi="Arial" w:cs="Arial"/>
                <w:b/>
                <w:color w:val="000000"/>
                <w:sz w:val="20"/>
                <w:szCs w:val="20"/>
                <w:lang w:val="en-SG"/>
              </w:rPr>
              <w:t>Access to organizational records</w:t>
            </w:r>
          </w:p>
        </w:tc>
        <w:tc>
          <w:tcPr>
            <w:tcW w:w="2268" w:type="dxa"/>
            <w:tcBorders>
              <w:top w:val="single" w:sz="4" w:space="0" w:color="auto"/>
              <w:left w:val="nil"/>
              <w:bottom w:val="single" w:sz="4" w:space="0" w:color="auto"/>
              <w:right w:val="single" w:sz="4" w:space="0" w:color="auto"/>
            </w:tcBorders>
            <w:shd w:val="clear" w:color="auto" w:fill="D9D9D9"/>
          </w:tcPr>
          <w:p w14:paraId="591DDE77" w14:textId="77777777" w:rsidR="00752A83" w:rsidRPr="00357BB6" w:rsidRDefault="00752A83" w:rsidP="00C61BA7">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9EC70F1" w14:textId="77777777" w:rsidR="00752A83" w:rsidRPr="00357BB6" w:rsidRDefault="00752A83" w:rsidP="00C61BA7">
            <w:pPr>
              <w:ind w:left="113" w:right="113"/>
              <w:contextualSpacing/>
              <w:rPr>
                <w:rFonts w:ascii="Arial" w:hAnsi="Arial" w:cs="Arial"/>
                <w:b/>
                <w:color w:val="000000"/>
                <w:sz w:val="20"/>
                <w:szCs w:val="20"/>
              </w:rPr>
            </w:pPr>
          </w:p>
        </w:tc>
      </w:tr>
      <w:tr w:rsidR="00752A83" w:rsidRPr="00357BB6" w14:paraId="34EAC676" w14:textId="77777777" w:rsidTr="00752A83">
        <w:trPr>
          <w:trHeight w:val="20"/>
        </w:trPr>
        <w:tc>
          <w:tcPr>
            <w:tcW w:w="1015" w:type="dxa"/>
            <w:tcBorders>
              <w:top w:val="single" w:sz="4" w:space="0" w:color="auto"/>
              <w:left w:val="double" w:sz="4" w:space="0" w:color="auto"/>
              <w:bottom w:val="single" w:sz="4" w:space="0" w:color="auto"/>
              <w:right w:val="single" w:sz="4" w:space="0" w:color="auto"/>
            </w:tcBorders>
          </w:tcPr>
          <w:p w14:paraId="3B1F16BE" w14:textId="77777777" w:rsidR="00752A83" w:rsidRPr="00357BB6" w:rsidRDefault="00752A83" w:rsidP="00C61BA7">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6EBAC19C" w14:textId="0B4C611B" w:rsidR="00752A83" w:rsidRPr="00752A83" w:rsidRDefault="00752A83" w:rsidP="005D7AAE">
            <w:pPr>
              <w:ind w:left="85" w:right="113"/>
              <w:contextualSpacing/>
              <w:jc w:val="both"/>
              <w:rPr>
                <w:rFonts w:ascii="Arial" w:hAnsi="Arial" w:cs="Arial"/>
                <w:bCs/>
                <w:color w:val="000000"/>
                <w:sz w:val="20"/>
                <w:szCs w:val="20"/>
              </w:rPr>
            </w:pPr>
            <w:r>
              <w:rPr>
                <w:rFonts w:ascii="Arial" w:hAnsi="Arial" w:cs="Arial"/>
                <w:bCs/>
                <w:color w:val="000000"/>
                <w:sz w:val="20"/>
                <w:szCs w:val="20"/>
              </w:rPr>
              <w:t>Does the CB</w:t>
            </w:r>
            <w:r w:rsidRPr="00752A83">
              <w:rPr>
                <w:rFonts w:ascii="Arial" w:hAnsi="Arial" w:cs="Arial"/>
                <w:bCs/>
                <w:color w:val="000000"/>
                <w:sz w:val="20"/>
                <w:szCs w:val="20"/>
              </w:rPr>
              <w:t xml:space="preserve"> ask the client to report if any PIMS related information (such as PIMS records or information about design and effectiveness of controls) cannot be made available for review by the audit team because it contains confidential or sensitive information</w:t>
            </w:r>
            <w:r>
              <w:rPr>
                <w:rFonts w:ascii="Arial" w:hAnsi="Arial" w:cs="Arial"/>
                <w:bCs/>
                <w:color w:val="000000"/>
                <w:sz w:val="20"/>
                <w:szCs w:val="20"/>
              </w:rPr>
              <w:t>?</w:t>
            </w:r>
          </w:p>
          <w:p w14:paraId="2D98ADFD" w14:textId="77777777" w:rsidR="00752A83" w:rsidRDefault="00752A83" w:rsidP="005D7AAE">
            <w:pPr>
              <w:ind w:left="85" w:right="113"/>
              <w:contextualSpacing/>
              <w:jc w:val="both"/>
              <w:rPr>
                <w:rFonts w:ascii="Arial" w:hAnsi="Arial" w:cs="Arial"/>
                <w:bCs/>
                <w:color w:val="000000"/>
                <w:sz w:val="20"/>
                <w:szCs w:val="20"/>
              </w:rPr>
            </w:pPr>
          </w:p>
          <w:p w14:paraId="1038B5E2" w14:textId="5B65804F" w:rsidR="00752A83" w:rsidRPr="00752A83" w:rsidRDefault="00752A83" w:rsidP="005D7AAE">
            <w:pPr>
              <w:ind w:left="85" w:right="113"/>
              <w:contextualSpacing/>
              <w:jc w:val="both"/>
              <w:rPr>
                <w:rFonts w:ascii="Arial" w:hAnsi="Arial" w:cs="Arial"/>
                <w:bCs/>
                <w:color w:val="000000"/>
                <w:sz w:val="20"/>
                <w:szCs w:val="20"/>
              </w:rPr>
            </w:pPr>
            <w:r>
              <w:rPr>
                <w:rFonts w:ascii="Arial" w:hAnsi="Arial" w:cs="Arial"/>
                <w:bCs/>
                <w:color w:val="000000"/>
                <w:sz w:val="20"/>
                <w:szCs w:val="20"/>
              </w:rPr>
              <w:t xml:space="preserve">Does the CB </w:t>
            </w:r>
            <w:r w:rsidRPr="00752A83">
              <w:rPr>
                <w:rFonts w:ascii="Arial" w:hAnsi="Arial" w:cs="Arial"/>
                <w:bCs/>
                <w:color w:val="000000"/>
                <w:sz w:val="20"/>
                <w:szCs w:val="20"/>
              </w:rPr>
              <w:t>determine whether the PIMS can be adequately audited in the absence of</w:t>
            </w:r>
            <w:r>
              <w:rPr>
                <w:rFonts w:ascii="Arial" w:hAnsi="Arial" w:cs="Arial"/>
                <w:bCs/>
                <w:color w:val="000000"/>
                <w:sz w:val="20"/>
                <w:szCs w:val="20"/>
              </w:rPr>
              <w:t xml:space="preserve"> the above information?</w:t>
            </w:r>
          </w:p>
          <w:p w14:paraId="1AD7FDF0" w14:textId="77777777" w:rsidR="00752A83" w:rsidRDefault="00752A83" w:rsidP="005D7AAE">
            <w:pPr>
              <w:ind w:left="85" w:right="113"/>
              <w:contextualSpacing/>
              <w:jc w:val="both"/>
              <w:rPr>
                <w:rFonts w:ascii="Arial" w:hAnsi="Arial" w:cs="Arial"/>
                <w:bCs/>
                <w:color w:val="000000"/>
                <w:sz w:val="20"/>
                <w:szCs w:val="20"/>
              </w:rPr>
            </w:pPr>
          </w:p>
          <w:p w14:paraId="18826C63" w14:textId="4BBA472E" w:rsidR="00752A83" w:rsidRDefault="00752A83" w:rsidP="005D7AAE">
            <w:pPr>
              <w:ind w:left="85" w:right="113"/>
              <w:contextualSpacing/>
              <w:jc w:val="both"/>
              <w:rPr>
                <w:rFonts w:ascii="Arial" w:hAnsi="Arial" w:cs="Arial"/>
                <w:bCs/>
                <w:color w:val="000000"/>
                <w:sz w:val="20"/>
                <w:szCs w:val="20"/>
              </w:rPr>
            </w:pPr>
            <w:r>
              <w:rPr>
                <w:rFonts w:ascii="Arial" w:hAnsi="Arial" w:cs="Arial"/>
                <w:bCs/>
                <w:color w:val="000000"/>
                <w:sz w:val="20"/>
                <w:szCs w:val="20"/>
              </w:rPr>
              <w:t>Where the PIMS cannot be adequately audited without reviewing confidential or sensitive information, does the CB</w:t>
            </w:r>
            <w:r w:rsidRPr="00752A83">
              <w:rPr>
                <w:rFonts w:ascii="Arial" w:hAnsi="Arial" w:cs="Arial"/>
                <w:bCs/>
                <w:color w:val="000000"/>
                <w:sz w:val="20"/>
                <w:szCs w:val="20"/>
              </w:rPr>
              <w:t xml:space="preserve"> advise the client that the certification audit cannot take place until appropriate access arrangements are granted</w:t>
            </w:r>
            <w:r>
              <w:rPr>
                <w:rFonts w:ascii="Arial" w:hAnsi="Arial" w:cs="Arial"/>
                <w:bCs/>
                <w:color w:val="000000"/>
                <w:sz w:val="20"/>
                <w:szCs w:val="20"/>
              </w:rPr>
              <w:t>?</w:t>
            </w:r>
          </w:p>
          <w:p w14:paraId="32B84480" w14:textId="77777777" w:rsidR="00752A83" w:rsidRPr="00357BB6" w:rsidRDefault="00752A83" w:rsidP="005D7AAE">
            <w:pPr>
              <w:ind w:left="85" w:right="113"/>
              <w:contextualSpacing/>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tcPr>
          <w:p w14:paraId="6228B54B" w14:textId="77777777" w:rsidR="00752A83" w:rsidRPr="00357BB6" w:rsidRDefault="00752A83" w:rsidP="00C61BA7">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4EBFF36F" w14:textId="77777777" w:rsidR="00752A83" w:rsidRPr="00357BB6" w:rsidRDefault="00752A83" w:rsidP="00C61BA7">
            <w:pPr>
              <w:ind w:left="113" w:right="113"/>
              <w:contextualSpacing/>
              <w:rPr>
                <w:rFonts w:ascii="Arial" w:hAnsi="Arial" w:cs="Arial"/>
                <w:b/>
                <w:color w:val="000000"/>
                <w:sz w:val="20"/>
                <w:szCs w:val="20"/>
              </w:rPr>
            </w:pPr>
          </w:p>
        </w:tc>
      </w:tr>
      <w:tr w:rsidR="00C61BA7" w:rsidRPr="00357BB6" w14:paraId="2DB9564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25EE8E2C" w14:textId="77777777" w:rsidR="00C61BA7" w:rsidRPr="00357BB6" w:rsidRDefault="00C61BA7" w:rsidP="00C61BA7">
            <w:pPr>
              <w:ind w:left="85" w:right="113"/>
              <w:contextualSpacing/>
              <w:rPr>
                <w:rFonts w:ascii="Arial" w:hAnsi="Arial" w:cs="Arial"/>
                <w:b/>
                <w:color w:val="000000"/>
                <w:sz w:val="20"/>
                <w:szCs w:val="20"/>
              </w:rPr>
            </w:pPr>
            <w:r w:rsidRPr="00357BB6">
              <w:rPr>
                <w:rFonts w:ascii="Arial" w:hAnsi="Arial" w:cs="Arial"/>
                <w:b/>
                <w:color w:val="000000"/>
                <w:sz w:val="20"/>
                <w:szCs w:val="20"/>
              </w:rPr>
              <w:t>8.5</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4BD1062D" w14:textId="7B84E241" w:rsidR="00C61BA7" w:rsidRPr="00357BB6" w:rsidRDefault="00C61BA7"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 xml:space="preserve">Information </w:t>
            </w:r>
            <w:r w:rsidR="00432670">
              <w:rPr>
                <w:rFonts w:ascii="Arial" w:hAnsi="Arial" w:cs="Arial"/>
                <w:b/>
                <w:color w:val="000000"/>
                <w:sz w:val="20"/>
                <w:szCs w:val="20"/>
              </w:rPr>
              <w:t>e</w:t>
            </w:r>
            <w:r w:rsidRPr="00357BB6">
              <w:rPr>
                <w:rFonts w:ascii="Arial" w:hAnsi="Arial" w:cs="Arial"/>
                <w:b/>
                <w:color w:val="000000"/>
                <w:sz w:val="20"/>
                <w:szCs w:val="20"/>
              </w:rPr>
              <w:t xml:space="preserve">xchange </w:t>
            </w:r>
            <w:r w:rsidR="00432670">
              <w:rPr>
                <w:rFonts w:ascii="Arial" w:hAnsi="Arial" w:cs="Arial"/>
                <w:b/>
                <w:color w:val="000000"/>
                <w:sz w:val="20"/>
                <w:szCs w:val="20"/>
              </w:rPr>
              <w:t>b</w:t>
            </w:r>
            <w:r w:rsidRPr="00357BB6">
              <w:rPr>
                <w:rFonts w:ascii="Arial" w:hAnsi="Arial" w:cs="Arial"/>
                <w:b/>
                <w:color w:val="000000"/>
                <w:sz w:val="20"/>
                <w:szCs w:val="20"/>
              </w:rPr>
              <w:t xml:space="preserve">etween a </w:t>
            </w:r>
            <w:r w:rsidR="00432670">
              <w:rPr>
                <w:rFonts w:ascii="Arial" w:hAnsi="Arial" w:cs="Arial"/>
                <w:b/>
                <w:color w:val="000000"/>
                <w:sz w:val="20"/>
                <w:szCs w:val="20"/>
              </w:rPr>
              <w:t>c</w:t>
            </w:r>
            <w:r w:rsidRPr="00357BB6">
              <w:rPr>
                <w:rFonts w:ascii="Arial" w:hAnsi="Arial" w:cs="Arial"/>
                <w:b/>
                <w:color w:val="000000"/>
                <w:sz w:val="20"/>
                <w:szCs w:val="20"/>
              </w:rPr>
              <w:t xml:space="preserve">ertification </w:t>
            </w:r>
            <w:r w:rsidR="00432670">
              <w:rPr>
                <w:rFonts w:ascii="Arial" w:hAnsi="Arial" w:cs="Arial"/>
                <w:b/>
                <w:color w:val="000000"/>
                <w:sz w:val="20"/>
                <w:szCs w:val="20"/>
              </w:rPr>
              <w:t>b</w:t>
            </w:r>
            <w:r w:rsidRPr="00357BB6">
              <w:rPr>
                <w:rFonts w:ascii="Arial" w:hAnsi="Arial" w:cs="Arial"/>
                <w:b/>
                <w:color w:val="000000"/>
                <w:sz w:val="20"/>
                <w:szCs w:val="20"/>
              </w:rPr>
              <w:t xml:space="preserve">ody and its </w:t>
            </w:r>
            <w:r w:rsidR="00432670">
              <w:rPr>
                <w:rFonts w:ascii="Arial" w:hAnsi="Arial" w:cs="Arial"/>
                <w:b/>
                <w:color w:val="000000"/>
                <w:sz w:val="20"/>
                <w:szCs w:val="20"/>
              </w:rPr>
              <w:t>c</w:t>
            </w:r>
            <w:r w:rsidRPr="00357BB6">
              <w:rPr>
                <w:rFonts w:ascii="Arial" w:hAnsi="Arial" w:cs="Arial"/>
                <w:b/>
                <w:color w:val="000000"/>
                <w:sz w:val="20"/>
                <w:szCs w:val="20"/>
              </w:rPr>
              <w:t>lients</w:t>
            </w:r>
          </w:p>
        </w:tc>
        <w:tc>
          <w:tcPr>
            <w:tcW w:w="2268" w:type="dxa"/>
            <w:tcBorders>
              <w:top w:val="single" w:sz="4" w:space="0" w:color="auto"/>
              <w:left w:val="nil"/>
              <w:bottom w:val="single" w:sz="4" w:space="0" w:color="auto"/>
              <w:right w:val="single" w:sz="4" w:space="0" w:color="auto"/>
            </w:tcBorders>
            <w:shd w:val="clear" w:color="auto" w:fill="D9D9D9"/>
          </w:tcPr>
          <w:p w14:paraId="2CE6BE2C" w14:textId="77777777" w:rsidR="00C61BA7" w:rsidRPr="00357BB6" w:rsidRDefault="00C61BA7" w:rsidP="00C61BA7">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2B1A5EF3" w14:textId="77777777" w:rsidR="00C61BA7" w:rsidRPr="00357BB6" w:rsidRDefault="00C61BA7" w:rsidP="00C61BA7">
            <w:pPr>
              <w:ind w:left="113" w:right="113"/>
              <w:contextualSpacing/>
              <w:rPr>
                <w:rFonts w:ascii="Arial" w:hAnsi="Arial" w:cs="Arial"/>
                <w:b/>
                <w:color w:val="000000"/>
                <w:sz w:val="20"/>
                <w:szCs w:val="20"/>
              </w:rPr>
            </w:pPr>
          </w:p>
        </w:tc>
      </w:tr>
      <w:tr w:rsidR="00C61BA7" w:rsidRPr="00357BB6" w14:paraId="6A41DC3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3A2F14D8" w14:textId="77777777" w:rsidR="00C61BA7" w:rsidRPr="00357BB6" w:rsidRDefault="00C61BA7" w:rsidP="00C61BA7">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00148E41" w14:textId="77777777" w:rsidR="007B5243" w:rsidRPr="00357BB6" w:rsidRDefault="00C61BA7"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8.5 of </w:t>
            </w:r>
            <w:r w:rsidR="007B5243" w:rsidRPr="00357BB6">
              <w:rPr>
                <w:rFonts w:ascii="Arial" w:hAnsi="Arial" w:cs="Arial"/>
                <w:color w:val="000000"/>
                <w:sz w:val="20"/>
                <w:szCs w:val="20"/>
              </w:rPr>
              <w:t xml:space="preserve">ISO/IEC </w:t>
            </w:r>
            <w:r w:rsidR="007B5243">
              <w:rPr>
                <w:rFonts w:ascii="Arial" w:hAnsi="Arial" w:cs="Arial"/>
                <w:bCs/>
                <w:color w:val="000000"/>
                <w:sz w:val="20"/>
                <w:szCs w:val="20"/>
              </w:rPr>
              <w:t>17021-1:2015</w:t>
            </w:r>
            <w:r w:rsidR="007B5243" w:rsidRPr="00357BB6">
              <w:rPr>
                <w:rFonts w:ascii="Arial" w:hAnsi="Arial" w:cs="Arial"/>
                <w:color w:val="000000"/>
                <w:sz w:val="20"/>
                <w:szCs w:val="20"/>
              </w:rPr>
              <w:t>?</w:t>
            </w:r>
          </w:p>
          <w:p w14:paraId="0A6EB875" w14:textId="2FA2151A" w:rsidR="00C61BA7" w:rsidRPr="00357BB6" w:rsidRDefault="00C61BA7"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54A71268" w14:textId="77777777" w:rsidR="00C61BA7" w:rsidRPr="00357BB6" w:rsidRDefault="00C61BA7" w:rsidP="00C61BA7">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2879F893" w14:textId="77777777" w:rsidR="00C61BA7" w:rsidRPr="00357BB6" w:rsidRDefault="00C61BA7" w:rsidP="00C61BA7">
            <w:pPr>
              <w:ind w:left="113" w:right="113"/>
              <w:contextualSpacing/>
              <w:rPr>
                <w:rFonts w:ascii="Arial" w:hAnsi="Arial" w:cs="Arial"/>
                <w:b/>
                <w:color w:val="000000"/>
                <w:sz w:val="20"/>
                <w:szCs w:val="20"/>
              </w:rPr>
            </w:pPr>
          </w:p>
        </w:tc>
      </w:tr>
      <w:tr w:rsidR="00C61BA7" w:rsidRPr="00357BB6" w14:paraId="3F95CA4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7BAB233E" w14:textId="77777777" w:rsidR="00C61BA7" w:rsidRPr="00357BB6" w:rsidRDefault="00C61BA7" w:rsidP="00C61BA7">
            <w:pPr>
              <w:ind w:left="85" w:right="113"/>
              <w:contextualSpacing/>
              <w:rPr>
                <w:rFonts w:ascii="Arial" w:hAnsi="Arial" w:cs="Arial"/>
                <w:b/>
                <w:color w:val="000000"/>
                <w:sz w:val="20"/>
                <w:szCs w:val="20"/>
              </w:rPr>
            </w:pPr>
            <w:r w:rsidRPr="00357BB6">
              <w:rPr>
                <w:rFonts w:ascii="Arial" w:hAnsi="Arial" w:cs="Arial"/>
                <w:b/>
                <w:color w:val="000000"/>
                <w:sz w:val="20"/>
                <w:szCs w:val="20"/>
              </w:rPr>
              <w:t>9</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6F73F0DD" w14:textId="77777777" w:rsidR="00C61BA7" w:rsidRPr="00357BB6" w:rsidRDefault="00C61BA7"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PROCESS REQUIREMENTS</w:t>
            </w:r>
          </w:p>
        </w:tc>
        <w:tc>
          <w:tcPr>
            <w:tcW w:w="2268" w:type="dxa"/>
            <w:tcBorders>
              <w:top w:val="single" w:sz="4" w:space="0" w:color="auto"/>
              <w:left w:val="nil"/>
              <w:bottom w:val="single" w:sz="4" w:space="0" w:color="auto"/>
              <w:right w:val="single" w:sz="4" w:space="0" w:color="auto"/>
            </w:tcBorders>
            <w:shd w:val="clear" w:color="auto" w:fill="D9D9D9"/>
          </w:tcPr>
          <w:p w14:paraId="4DEC4B7D" w14:textId="77777777" w:rsidR="00C61BA7" w:rsidRPr="00357BB6" w:rsidRDefault="00C61BA7" w:rsidP="00C61BA7">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7D18E854" w14:textId="77777777" w:rsidR="00C61BA7" w:rsidRPr="00357BB6" w:rsidRDefault="00C61BA7" w:rsidP="00C61BA7">
            <w:pPr>
              <w:ind w:left="113" w:right="113"/>
              <w:contextualSpacing/>
              <w:rPr>
                <w:rFonts w:ascii="Arial" w:hAnsi="Arial" w:cs="Arial"/>
                <w:b/>
                <w:color w:val="000000"/>
                <w:sz w:val="20"/>
                <w:szCs w:val="20"/>
              </w:rPr>
            </w:pPr>
          </w:p>
        </w:tc>
      </w:tr>
      <w:tr w:rsidR="00C61BA7" w:rsidRPr="00357BB6" w14:paraId="187B6E6A"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707D4DF8" w14:textId="77777777" w:rsidR="00C61BA7" w:rsidRPr="00357BB6" w:rsidRDefault="00C61BA7" w:rsidP="00C61BA7">
            <w:pPr>
              <w:ind w:left="85" w:right="113"/>
              <w:contextualSpacing/>
              <w:rPr>
                <w:rFonts w:ascii="Arial" w:hAnsi="Arial" w:cs="Arial"/>
                <w:b/>
                <w:color w:val="000000"/>
                <w:sz w:val="20"/>
                <w:szCs w:val="20"/>
              </w:rPr>
            </w:pPr>
            <w:r w:rsidRPr="00357BB6">
              <w:rPr>
                <w:rFonts w:ascii="Arial" w:hAnsi="Arial" w:cs="Arial"/>
                <w:b/>
                <w:color w:val="000000"/>
                <w:sz w:val="20"/>
                <w:szCs w:val="20"/>
              </w:rPr>
              <w:t>9.1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122516F0" w14:textId="60D281F5" w:rsidR="00C61BA7" w:rsidRPr="00357BB6" w:rsidRDefault="00A65F8A"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Pre-certification activities</w:t>
            </w:r>
          </w:p>
        </w:tc>
        <w:tc>
          <w:tcPr>
            <w:tcW w:w="2268" w:type="dxa"/>
            <w:tcBorders>
              <w:top w:val="single" w:sz="4" w:space="0" w:color="auto"/>
              <w:left w:val="nil"/>
              <w:bottom w:val="single" w:sz="4" w:space="0" w:color="auto"/>
              <w:right w:val="single" w:sz="4" w:space="0" w:color="auto"/>
            </w:tcBorders>
            <w:shd w:val="clear" w:color="auto" w:fill="D9D9D9"/>
          </w:tcPr>
          <w:p w14:paraId="33EDA1C5" w14:textId="77777777" w:rsidR="00C61BA7" w:rsidRPr="00357BB6" w:rsidRDefault="00C61BA7" w:rsidP="00C61BA7">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E63DF54" w14:textId="77777777" w:rsidR="00C61BA7" w:rsidRPr="00357BB6" w:rsidRDefault="00C61BA7" w:rsidP="00C61BA7">
            <w:pPr>
              <w:ind w:left="113" w:right="113"/>
              <w:contextualSpacing/>
              <w:rPr>
                <w:rFonts w:ascii="Arial" w:hAnsi="Arial" w:cs="Arial"/>
                <w:b/>
                <w:color w:val="000000"/>
                <w:sz w:val="20"/>
                <w:szCs w:val="20"/>
              </w:rPr>
            </w:pPr>
          </w:p>
        </w:tc>
      </w:tr>
      <w:tr w:rsidR="00C61BA7" w:rsidRPr="00357BB6" w14:paraId="08D9546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2478444" w14:textId="77777777" w:rsidR="00C61BA7" w:rsidRPr="00357BB6" w:rsidRDefault="00C61BA7" w:rsidP="00C61BA7">
            <w:pPr>
              <w:ind w:left="85" w:right="113"/>
              <w:contextualSpacing/>
              <w:rPr>
                <w:rFonts w:ascii="Arial" w:hAnsi="Arial" w:cs="Arial"/>
                <w:b/>
                <w:color w:val="000000"/>
                <w:sz w:val="20"/>
                <w:szCs w:val="20"/>
              </w:rPr>
            </w:pPr>
            <w:r w:rsidRPr="00357BB6">
              <w:rPr>
                <w:rFonts w:ascii="Arial" w:hAnsi="Arial" w:cs="Arial"/>
                <w:b/>
                <w:color w:val="000000"/>
                <w:sz w:val="20"/>
                <w:szCs w:val="20"/>
              </w:rPr>
              <w:t>9.1.1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1CAA018B" w14:textId="77777777" w:rsidR="00C61BA7" w:rsidRPr="00357BB6" w:rsidRDefault="00C61BA7"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Application</w:t>
            </w:r>
          </w:p>
        </w:tc>
        <w:tc>
          <w:tcPr>
            <w:tcW w:w="2268" w:type="dxa"/>
            <w:tcBorders>
              <w:top w:val="single" w:sz="4" w:space="0" w:color="auto"/>
              <w:left w:val="nil"/>
              <w:bottom w:val="single" w:sz="4" w:space="0" w:color="auto"/>
              <w:right w:val="single" w:sz="4" w:space="0" w:color="auto"/>
            </w:tcBorders>
            <w:shd w:val="clear" w:color="auto" w:fill="D9D9D9"/>
          </w:tcPr>
          <w:p w14:paraId="4109E6FF" w14:textId="77777777" w:rsidR="00C61BA7" w:rsidRPr="00357BB6" w:rsidRDefault="00C61BA7" w:rsidP="00C61BA7">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3EF92A3" w14:textId="77777777" w:rsidR="00C61BA7" w:rsidRPr="00357BB6" w:rsidRDefault="00C61BA7" w:rsidP="00C61BA7">
            <w:pPr>
              <w:ind w:left="113" w:right="113"/>
              <w:contextualSpacing/>
              <w:rPr>
                <w:rFonts w:ascii="Arial" w:hAnsi="Arial" w:cs="Arial"/>
                <w:color w:val="000000"/>
                <w:sz w:val="20"/>
                <w:szCs w:val="20"/>
              </w:rPr>
            </w:pPr>
          </w:p>
        </w:tc>
      </w:tr>
      <w:tr w:rsidR="00E51059" w:rsidRPr="00357BB6" w14:paraId="032DA6E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257B911C" w14:textId="7F5F5E60" w:rsidR="00E51059" w:rsidRPr="00357BB6" w:rsidRDefault="00E51059" w:rsidP="00E51059">
            <w:pPr>
              <w:ind w:left="85" w:right="113"/>
              <w:contextualSpacing/>
              <w:rPr>
                <w:rFonts w:ascii="Arial" w:hAnsi="Arial" w:cs="Arial"/>
                <w:b/>
                <w:color w:val="000000"/>
                <w:sz w:val="20"/>
                <w:szCs w:val="20"/>
              </w:rPr>
            </w:pPr>
            <w:r w:rsidRPr="00357BB6">
              <w:rPr>
                <w:rFonts w:ascii="Arial" w:hAnsi="Arial" w:cs="Arial"/>
                <w:b/>
                <w:color w:val="000000"/>
                <w:sz w:val="20"/>
                <w:szCs w:val="20"/>
              </w:rPr>
              <w:t>9.1.1</w:t>
            </w:r>
            <w:r>
              <w:rPr>
                <w:rFonts w:ascii="Arial" w:hAnsi="Arial" w:cs="Arial"/>
                <w:b/>
                <w:color w:val="000000"/>
                <w:sz w:val="20"/>
                <w:szCs w:val="20"/>
              </w:rPr>
              <w:t>.1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107AA994" w14:textId="762F41AE" w:rsidR="00E51059" w:rsidRPr="00357BB6" w:rsidRDefault="00E51059" w:rsidP="005D7AAE">
            <w:pPr>
              <w:ind w:left="85" w:right="113"/>
              <w:contextualSpacing/>
              <w:jc w:val="both"/>
              <w:rPr>
                <w:rFonts w:ascii="Arial" w:hAnsi="Arial" w:cs="Arial"/>
                <w:b/>
                <w:color w:val="000000"/>
                <w:sz w:val="20"/>
                <w:szCs w:val="20"/>
              </w:rPr>
            </w:pPr>
            <w:r>
              <w:rPr>
                <w:rFonts w:ascii="Arial" w:hAnsi="Arial" w:cs="Arial"/>
                <w:b/>
                <w:color w:val="000000"/>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4CC85467" w14:textId="77777777" w:rsidR="00E51059" w:rsidRPr="00357BB6" w:rsidRDefault="00E51059" w:rsidP="00E51059">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C5AD1C1" w14:textId="77777777" w:rsidR="00E51059" w:rsidRPr="00357BB6" w:rsidRDefault="00E51059" w:rsidP="00E51059">
            <w:pPr>
              <w:ind w:left="113" w:right="113"/>
              <w:contextualSpacing/>
              <w:rPr>
                <w:rFonts w:ascii="Arial" w:hAnsi="Arial" w:cs="Arial"/>
                <w:color w:val="000000"/>
                <w:sz w:val="20"/>
                <w:szCs w:val="20"/>
              </w:rPr>
            </w:pPr>
          </w:p>
        </w:tc>
      </w:tr>
      <w:tr w:rsidR="00E51059" w:rsidRPr="00357BB6" w14:paraId="01D319A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1488B1F1" w14:textId="77777777" w:rsidR="00E51059" w:rsidRPr="00357BB6" w:rsidRDefault="00E51059" w:rsidP="00E51059">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260FABB0" w14:textId="77777777" w:rsidR="00E51059" w:rsidRPr="00357BB6" w:rsidRDefault="00E51059"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9.1.1 of ISO/IEC </w:t>
            </w:r>
            <w:r>
              <w:rPr>
                <w:rFonts w:ascii="Arial" w:hAnsi="Arial" w:cs="Arial"/>
                <w:bCs/>
                <w:color w:val="000000"/>
                <w:sz w:val="20"/>
                <w:szCs w:val="20"/>
              </w:rPr>
              <w:t>17021-1:2015</w:t>
            </w:r>
            <w:r w:rsidRPr="00357BB6">
              <w:rPr>
                <w:rFonts w:ascii="Arial" w:hAnsi="Arial" w:cs="Arial"/>
                <w:color w:val="000000"/>
                <w:sz w:val="20"/>
                <w:szCs w:val="20"/>
              </w:rPr>
              <w:t>?</w:t>
            </w:r>
          </w:p>
          <w:p w14:paraId="54B2D9FF" w14:textId="77777777" w:rsidR="00E51059" w:rsidRPr="00357BB6" w:rsidRDefault="00E51059"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6C61F8BB" w14:textId="77777777" w:rsidR="00E51059" w:rsidRPr="00357BB6" w:rsidRDefault="00E51059" w:rsidP="00E51059">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059009C2" w14:textId="77777777" w:rsidR="00E51059" w:rsidRPr="00357BB6" w:rsidRDefault="00E51059" w:rsidP="00E51059">
            <w:pPr>
              <w:ind w:left="113" w:right="113"/>
              <w:contextualSpacing/>
              <w:rPr>
                <w:rFonts w:ascii="Arial" w:hAnsi="Arial" w:cs="Arial"/>
                <w:b/>
                <w:color w:val="000000"/>
                <w:sz w:val="20"/>
                <w:szCs w:val="20"/>
              </w:rPr>
            </w:pPr>
          </w:p>
        </w:tc>
      </w:tr>
      <w:tr w:rsidR="00E51059" w:rsidRPr="00357BB6" w14:paraId="4F5BCFF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4C02CA1E" w14:textId="1338A320" w:rsidR="00E51059" w:rsidRPr="00357BB6" w:rsidRDefault="00E51059" w:rsidP="00E51059">
            <w:pPr>
              <w:ind w:left="85" w:right="113"/>
              <w:contextualSpacing/>
              <w:rPr>
                <w:rFonts w:ascii="Arial" w:hAnsi="Arial" w:cs="Arial"/>
                <w:b/>
                <w:color w:val="000000"/>
                <w:sz w:val="20"/>
                <w:szCs w:val="20"/>
              </w:rPr>
            </w:pPr>
            <w:r w:rsidRPr="00357BB6">
              <w:rPr>
                <w:rFonts w:ascii="Arial" w:hAnsi="Arial" w:cs="Arial"/>
                <w:b/>
                <w:color w:val="000000"/>
                <w:sz w:val="20"/>
                <w:szCs w:val="20"/>
              </w:rPr>
              <w:t>9.1.1</w:t>
            </w:r>
            <w:r>
              <w:rPr>
                <w:rFonts w:ascii="Arial" w:hAnsi="Arial" w:cs="Arial"/>
                <w:b/>
                <w:color w:val="000000"/>
                <w:sz w:val="20"/>
                <w:szCs w:val="20"/>
              </w:rPr>
              <w:t>.2</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2210CEE5" w14:textId="021098B6" w:rsidR="00E51059" w:rsidRPr="00357BB6" w:rsidRDefault="00E51059" w:rsidP="005D7AAE">
            <w:pPr>
              <w:ind w:left="85" w:right="113"/>
              <w:contextualSpacing/>
              <w:jc w:val="both"/>
              <w:rPr>
                <w:rFonts w:ascii="Arial" w:hAnsi="Arial" w:cs="Arial"/>
                <w:b/>
                <w:color w:val="000000"/>
                <w:sz w:val="20"/>
                <w:szCs w:val="20"/>
              </w:rPr>
            </w:pPr>
            <w:r w:rsidRPr="00E51059">
              <w:rPr>
                <w:rFonts w:ascii="Arial" w:hAnsi="Arial" w:cs="Arial"/>
                <w:b/>
                <w:color w:val="000000"/>
                <w:sz w:val="20"/>
                <w:szCs w:val="20"/>
                <w:lang w:val="en-SG"/>
              </w:rPr>
              <w:t>Application readiness</w:t>
            </w:r>
          </w:p>
        </w:tc>
        <w:tc>
          <w:tcPr>
            <w:tcW w:w="2268" w:type="dxa"/>
            <w:tcBorders>
              <w:top w:val="single" w:sz="4" w:space="0" w:color="auto"/>
              <w:left w:val="nil"/>
              <w:bottom w:val="single" w:sz="4" w:space="0" w:color="auto"/>
              <w:right w:val="single" w:sz="4" w:space="0" w:color="auto"/>
            </w:tcBorders>
            <w:shd w:val="clear" w:color="auto" w:fill="D9D9D9"/>
          </w:tcPr>
          <w:p w14:paraId="79DDF38A" w14:textId="77777777" w:rsidR="00E51059" w:rsidRPr="00357BB6" w:rsidRDefault="00E51059" w:rsidP="00E51059">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2D4F8DB" w14:textId="77777777" w:rsidR="00E51059" w:rsidRPr="00357BB6" w:rsidRDefault="00E51059" w:rsidP="00E51059">
            <w:pPr>
              <w:ind w:left="113" w:right="113"/>
              <w:contextualSpacing/>
              <w:rPr>
                <w:rFonts w:ascii="Arial" w:hAnsi="Arial" w:cs="Arial"/>
                <w:b/>
                <w:color w:val="000000"/>
                <w:sz w:val="20"/>
                <w:szCs w:val="20"/>
              </w:rPr>
            </w:pPr>
          </w:p>
        </w:tc>
      </w:tr>
      <w:tr w:rsidR="00E51059" w:rsidRPr="00357BB6" w14:paraId="4850B0BF" w14:textId="77777777" w:rsidTr="00E51059">
        <w:trPr>
          <w:trHeight w:val="20"/>
        </w:trPr>
        <w:tc>
          <w:tcPr>
            <w:tcW w:w="1015" w:type="dxa"/>
            <w:tcBorders>
              <w:top w:val="single" w:sz="4" w:space="0" w:color="auto"/>
              <w:left w:val="double" w:sz="4" w:space="0" w:color="auto"/>
              <w:bottom w:val="single" w:sz="4" w:space="0" w:color="auto"/>
              <w:right w:val="single" w:sz="4" w:space="0" w:color="auto"/>
            </w:tcBorders>
          </w:tcPr>
          <w:p w14:paraId="67E4F33B" w14:textId="77777777" w:rsidR="00E51059" w:rsidRPr="00357BB6" w:rsidRDefault="00E51059" w:rsidP="00E51059">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6EE37F24" w14:textId="46B90F97" w:rsidR="00E51059" w:rsidRPr="00E51059" w:rsidRDefault="00E51059" w:rsidP="005D7AAE">
            <w:pPr>
              <w:ind w:left="85" w:right="113"/>
              <w:contextualSpacing/>
              <w:jc w:val="both"/>
              <w:rPr>
                <w:rFonts w:ascii="Arial" w:hAnsi="Arial" w:cs="Arial"/>
                <w:bCs/>
                <w:color w:val="000000"/>
                <w:sz w:val="20"/>
                <w:szCs w:val="20"/>
              </w:rPr>
            </w:pPr>
            <w:r>
              <w:rPr>
                <w:rFonts w:ascii="Arial" w:hAnsi="Arial" w:cs="Arial"/>
                <w:bCs/>
                <w:color w:val="000000"/>
                <w:sz w:val="20"/>
                <w:szCs w:val="20"/>
              </w:rPr>
              <w:t>Does the CB reject</w:t>
            </w:r>
            <w:r w:rsidRPr="00E51059">
              <w:rPr>
                <w:rFonts w:ascii="Arial" w:hAnsi="Arial" w:cs="Arial"/>
                <w:bCs/>
                <w:color w:val="000000"/>
                <w:sz w:val="20"/>
                <w:szCs w:val="20"/>
              </w:rPr>
              <w:t xml:space="preserve"> applications from the client where the client does not document and implement a PIMS which conforms to the requirements of ISO/IEC 27701</w:t>
            </w:r>
            <w:r>
              <w:rPr>
                <w:rFonts w:ascii="Arial" w:hAnsi="Arial" w:cs="Arial"/>
                <w:bCs/>
                <w:color w:val="000000"/>
                <w:sz w:val="20"/>
                <w:szCs w:val="20"/>
              </w:rPr>
              <w:t>?</w:t>
            </w:r>
          </w:p>
          <w:p w14:paraId="55540289" w14:textId="77777777" w:rsidR="00E51059" w:rsidRPr="00357BB6" w:rsidRDefault="00E51059" w:rsidP="005D7AAE">
            <w:pPr>
              <w:ind w:left="85" w:right="113"/>
              <w:contextualSpacing/>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tcPr>
          <w:p w14:paraId="12F23563" w14:textId="77777777" w:rsidR="00E51059" w:rsidRPr="00357BB6" w:rsidRDefault="00E51059" w:rsidP="00E51059">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70F6D4DA" w14:textId="77777777" w:rsidR="00E51059" w:rsidRPr="00357BB6" w:rsidRDefault="00E51059" w:rsidP="00E51059">
            <w:pPr>
              <w:ind w:left="113" w:right="113"/>
              <w:contextualSpacing/>
              <w:rPr>
                <w:rFonts w:ascii="Arial" w:hAnsi="Arial" w:cs="Arial"/>
                <w:b/>
                <w:color w:val="000000"/>
                <w:sz w:val="20"/>
                <w:szCs w:val="20"/>
              </w:rPr>
            </w:pPr>
          </w:p>
        </w:tc>
      </w:tr>
      <w:tr w:rsidR="00E51059" w:rsidRPr="00357BB6" w14:paraId="1C5F5ED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1A8B6AF8" w14:textId="77777777" w:rsidR="00E51059" w:rsidRPr="00357BB6" w:rsidRDefault="00E51059" w:rsidP="00E51059">
            <w:pPr>
              <w:ind w:left="85" w:right="113"/>
              <w:contextualSpacing/>
              <w:rPr>
                <w:rFonts w:ascii="Arial" w:hAnsi="Arial" w:cs="Arial"/>
                <w:b/>
                <w:color w:val="000000"/>
                <w:sz w:val="20"/>
                <w:szCs w:val="20"/>
              </w:rPr>
            </w:pPr>
            <w:r w:rsidRPr="00357BB6">
              <w:rPr>
                <w:rFonts w:ascii="Arial" w:hAnsi="Arial" w:cs="Arial"/>
                <w:b/>
                <w:color w:val="000000"/>
                <w:sz w:val="20"/>
                <w:szCs w:val="20"/>
              </w:rPr>
              <w:t>9.1.2</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71935D06" w14:textId="07BEEA5D" w:rsidR="00E51059" w:rsidRPr="00357BB6" w:rsidRDefault="00A65F8A"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Application review</w:t>
            </w:r>
          </w:p>
        </w:tc>
        <w:tc>
          <w:tcPr>
            <w:tcW w:w="2268" w:type="dxa"/>
            <w:tcBorders>
              <w:top w:val="single" w:sz="4" w:space="0" w:color="auto"/>
              <w:left w:val="nil"/>
              <w:bottom w:val="single" w:sz="4" w:space="0" w:color="auto"/>
              <w:right w:val="single" w:sz="4" w:space="0" w:color="auto"/>
            </w:tcBorders>
            <w:shd w:val="clear" w:color="auto" w:fill="D9D9D9"/>
          </w:tcPr>
          <w:p w14:paraId="3D64911D" w14:textId="77777777" w:rsidR="00E51059" w:rsidRPr="00357BB6" w:rsidRDefault="00E51059" w:rsidP="00E51059">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61FC898" w14:textId="77777777" w:rsidR="00E51059" w:rsidRPr="00357BB6" w:rsidRDefault="00E51059" w:rsidP="00E51059">
            <w:pPr>
              <w:ind w:left="113" w:right="113"/>
              <w:contextualSpacing/>
              <w:rPr>
                <w:rFonts w:ascii="Arial" w:hAnsi="Arial" w:cs="Arial"/>
                <w:b/>
                <w:color w:val="000000"/>
                <w:sz w:val="20"/>
                <w:szCs w:val="20"/>
              </w:rPr>
            </w:pPr>
          </w:p>
        </w:tc>
      </w:tr>
      <w:tr w:rsidR="00E51059" w:rsidRPr="00357BB6" w14:paraId="2DDED60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11C7107E" w14:textId="77777777" w:rsidR="00E51059" w:rsidRPr="00357BB6" w:rsidRDefault="00E51059" w:rsidP="00E51059">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1CD05AD6" w14:textId="69CC5A4B" w:rsidR="00E51059" w:rsidRPr="00357BB6" w:rsidRDefault="00E51059"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9.1.2 of ISO/IEC </w:t>
            </w:r>
            <w:r>
              <w:rPr>
                <w:rFonts w:ascii="Arial" w:hAnsi="Arial" w:cs="Arial"/>
                <w:bCs/>
                <w:color w:val="000000"/>
                <w:sz w:val="20"/>
                <w:szCs w:val="20"/>
              </w:rPr>
              <w:t>17021-1:2015</w:t>
            </w:r>
            <w:r w:rsidRPr="00357BB6">
              <w:rPr>
                <w:rFonts w:ascii="Arial" w:hAnsi="Arial" w:cs="Arial"/>
                <w:color w:val="000000"/>
                <w:sz w:val="20"/>
                <w:szCs w:val="20"/>
              </w:rPr>
              <w:t>?</w:t>
            </w:r>
          </w:p>
          <w:p w14:paraId="00398BE7" w14:textId="77777777" w:rsidR="00E51059" w:rsidRPr="00357BB6" w:rsidRDefault="00E51059" w:rsidP="005D7AAE">
            <w:pPr>
              <w:ind w:left="85" w:right="113"/>
              <w:contextualSpacing/>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tcPr>
          <w:p w14:paraId="3AB8CD53" w14:textId="77777777" w:rsidR="00E51059" w:rsidRPr="00357BB6" w:rsidRDefault="00E51059" w:rsidP="00E51059">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5EA9A9AA" w14:textId="77777777" w:rsidR="00E51059" w:rsidRPr="00357BB6" w:rsidRDefault="00E51059" w:rsidP="00E51059">
            <w:pPr>
              <w:ind w:left="113" w:right="113"/>
              <w:contextualSpacing/>
              <w:rPr>
                <w:rFonts w:ascii="Arial" w:hAnsi="Arial" w:cs="Arial"/>
                <w:b/>
                <w:color w:val="000000"/>
                <w:sz w:val="20"/>
                <w:szCs w:val="20"/>
              </w:rPr>
            </w:pPr>
          </w:p>
        </w:tc>
      </w:tr>
      <w:tr w:rsidR="00E51059" w:rsidRPr="00357BB6" w14:paraId="5A17ECE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8C6446D" w14:textId="77777777" w:rsidR="00E51059" w:rsidRPr="00357BB6" w:rsidRDefault="00E51059" w:rsidP="00E51059">
            <w:pPr>
              <w:ind w:left="85" w:right="113"/>
              <w:contextualSpacing/>
              <w:rPr>
                <w:rFonts w:ascii="Arial" w:hAnsi="Arial" w:cs="Arial"/>
                <w:b/>
                <w:color w:val="000000"/>
                <w:sz w:val="20"/>
                <w:szCs w:val="20"/>
              </w:rPr>
            </w:pPr>
            <w:r w:rsidRPr="00357BB6">
              <w:rPr>
                <w:rFonts w:ascii="Arial" w:hAnsi="Arial" w:cs="Arial"/>
                <w:b/>
                <w:color w:val="000000"/>
                <w:sz w:val="20"/>
                <w:szCs w:val="20"/>
              </w:rPr>
              <w:t>9.1.3</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493C0108" w14:textId="080AB115" w:rsidR="00E51059" w:rsidRPr="00357BB6" w:rsidRDefault="00A65F8A"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Audit programme</w:t>
            </w:r>
          </w:p>
        </w:tc>
        <w:tc>
          <w:tcPr>
            <w:tcW w:w="2268" w:type="dxa"/>
            <w:tcBorders>
              <w:top w:val="single" w:sz="4" w:space="0" w:color="auto"/>
              <w:left w:val="nil"/>
              <w:bottom w:val="single" w:sz="4" w:space="0" w:color="auto"/>
              <w:right w:val="single" w:sz="4" w:space="0" w:color="auto"/>
            </w:tcBorders>
            <w:shd w:val="clear" w:color="auto" w:fill="D9D9D9"/>
          </w:tcPr>
          <w:p w14:paraId="1E007E47" w14:textId="77777777" w:rsidR="00E51059" w:rsidRPr="00357BB6" w:rsidRDefault="00E51059" w:rsidP="00E51059">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3F932A0" w14:textId="77777777" w:rsidR="00E51059" w:rsidRPr="00357BB6" w:rsidRDefault="00E51059" w:rsidP="00E51059">
            <w:pPr>
              <w:ind w:left="113" w:right="113"/>
              <w:contextualSpacing/>
              <w:rPr>
                <w:rFonts w:ascii="Arial" w:hAnsi="Arial" w:cs="Arial"/>
                <w:b/>
                <w:color w:val="000000"/>
                <w:sz w:val="20"/>
                <w:szCs w:val="20"/>
              </w:rPr>
            </w:pPr>
          </w:p>
        </w:tc>
      </w:tr>
      <w:tr w:rsidR="005E09E0" w:rsidRPr="00357BB6" w14:paraId="1250F976"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09CE888E" w14:textId="62C27E33" w:rsidR="005E09E0" w:rsidRPr="00357BB6" w:rsidRDefault="005E09E0" w:rsidP="00E51059">
            <w:pPr>
              <w:ind w:left="85" w:right="113"/>
              <w:contextualSpacing/>
              <w:rPr>
                <w:rFonts w:ascii="Arial" w:hAnsi="Arial" w:cs="Arial"/>
                <w:b/>
                <w:color w:val="000000"/>
                <w:sz w:val="20"/>
                <w:szCs w:val="20"/>
              </w:rPr>
            </w:pPr>
            <w:r>
              <w:rPr>
                <w:rFonts w:ascii="Arial" w:hAnsi="Arial" w:cs="Arial"/>
                <w:b/>
                <w:color w:val="000000"/>
                <w:sz w:val="20"/>
                <w:szCs w:val="20"/>
              </w:rPr>
              <w:t>9.1.3.1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535956B3" w14:textId="4E074C69" w:rsidR="005E09E0" w:rsidRPr="00357BB6" w:rsidRDefault="005E09E0" w:rsidP="005D7AAE">
            <w:pPr>
              <w:ind w:left="85" w:right="113"/>
              <w:contextualSpacing/>
              <w:jc w:val="both"/>
              <w:rPr>
                <w:rFonts w:ascii="Arial" w:hAnsi="Arial" w:cs="Arial"/>
                <w:b/>
                <w:color w:val="000000"/>
                <w:sz w:val="20"/>
                <w:szCs w:val="20"/>
              </w:rPr>
            </w:pPr>
            <w:r>
              <w:rPr>
                <w:rFonts w:ascii="Arial" w:hAnsi="Arial" w:cs="Arial"/>
                <w:b/>
                <w:color w:val="000000"/>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255FE3D3" w14:textId="77777777" w:rsidR="005E09E0" w:rsidRPr="00357BB6" w:rsidRDefault="005E09E0" w:rsidP="00E51059">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AB3E47A" w14:textId="77777777" w:rsidR="005E09E0" w:rsidRPr="00357BB6" w:rsidRDefault="005E09E0" w:rsidP="00E51059">
            <w:pPr>
              <w:ind w:left="113" w:right="113"/>
              <w:contextualSpacing/>
              <w:rPr>
                <w:rFonts w:ascii="Arial" w:hAnsi="Arial" w:cs="Arial"/>
                <w:b/>
                <w:color w:val="000000"/>
                <w:sz w:val="20"/>
                <w:szCs w:val="20"/>
              </w:rPr>
            </w:pPr>
          </w:p>
        </w:tc>
      </w:tr>
      <w:tr w:rsidR="00E51059" w:rsidRPr="00357BB6" w14:paraId="1D5B622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2E75BE3" w14:textId="77777777" w:rsidR="00E51059" w:rsidRPr="00357BB6" w:rsidRDefault="00E51059" w:rsidP="00E51059">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60BCFFBC" w14:textId="5C30FC48" w:rsidR="00E51059" w:rsidRPr="00357BB6" w:rsidRDefault="00E51059"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9.1.3 </w:t>
            </w:r>
            <w:r w:rsidR="005E09E0">
              <w:rPr>
                <w:rFonts w:ascii="Arial" w:hAnsi="Arial" w:cs="Arial"/>
                <w:color w:val="000000"/>
                <w:sz w:val="20"/>
                <w:szCs w:val="20"/>
              </w:rPr>
              <w:t>of ISO/IEC 17021-1:2015</w:t>
            </w:r>
            <w:r w:rsidRPr="00357BB6">
              <w:rPr>
                <w:rFonts w:ascii="Arial" w:hAnsi="Arial" w:cs="Arial"/>
                <w:color w:val="000000"/>
                <w:sz w:val="20"/>
                <w:szCs w:val="20"/>
              </w:rPr>
              <w:t>?</w:t>
            </w:r>
          </w:p>
          <w:p w14:paraId="4DABBB31" w14:textId="77777777" w:rsidR="00E51059" w:rsidRPr="00357BB6" w:rsidRDefault="00E51059" w:rsidP="005D7AAE">
            <w:pPr>
              <w:ind w:left="85" w:right="113"/>
              <w:contextualSpacing/>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tcPr>
          <w:p w14:paraId="50393638" w14:textId="77777777" w:rsidR="00E51059" w:rsidRPr="00357BB6" w:rsidRDefault="00E51059" w:rsidP="00E51059">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3DE1E001" w14:textId="77777777" w:rsidR="00E51059" w:rsidRPr="00357BB6" w:rsidRDefault="00E51059" w:rsidP="00E51059">
            <w:pPr>
              <w:ind w:left="113" w:right="113"/>
              <w:contextualSpacing/>
              <w:rPr>
                <w:rFonts w:ascii="Arial" w:hAnsi="Arial" w:cs="Arial"/>
                <w:b/>
                <w:color w:val="000000"/>
                <w:sz w:val="20"/>
                <w:szCs w:val="20"/>
              </w:rPr>
            </w:pPr>
          </w:p>
        </w:tc>
      </w:tr>
      <w:tr w:rsidR="00E51059" w:rsidRPr="00357BB6" w14:paraId="175500B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5D13933" w14:textId="0AD542B4" w:rsidR="00E51059" w:rsidRPr="00357BB6" w:rsidRDefault="00E51059" w:rsidP="00E51059">
            <w:pPr>
              <w:ind w:left="85" w:right="113"/>
              <w:contextualSpacing/>
              <w:rPr>
                <w:rFonts w:ascii="Arial" w:hAnsi="Arial" w:cs="Arial"/>
                <w:b/>
                <w:color w:val="000000"/>
                <w:sz w:val="20"/>
                <w:szCs w:val="20"/>
              </w:rPr>
            </w:pPr>
            <w:r w:rsidRPr="00357BB6">
              <w:rPr>
                <w:rFonts w:ascii="Arial" w:hAnsi="Arial" w:cs="Arial"/>
                <w:b/>
                <w:color w:val="000000"/>
                <w:sz w:val="20"/>
                <w:szCs w:val="20"/>
              </w:rPr>
              <w:t>9.1.3.</w:t>
            </w:r>
            <w:r w:rsidR="006410BC">
              <w:rPr>
                <w:rFonts w:ascii="Arial" w:hAnsi="Arial" w:cs="Arial"/>
                <w:b/>
                <w:color w:val="000000"/>
                <w:sz w:val="20"/>
                <w:szCs w:val="20"/>
              </w:rPr>
              <w:t>2</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568C3ADC" w14:textId="602765C0" w:rsidR="00E51059" w:rsidRPr="00357BB6" w:rsidRDefault="006410BC" w:rsidP="005D7AAE">
            <w:pPr>
              <w:ind w:left="85" w:right="113"/>
              <w:contextualSpacing/>
              <w:jc w:val="both"/>
              <w:rPr>
                <w:rFonts w:ascii="Arial" w:hAnsi="Arial" w:cs="Arial"/>
                <w:b/>
                <w:color w:val="000000"/>
                <w:sz w:val="20"/>
                <w:szCs w:val="20"/>
              </w:rPr>
            </w:pPr>
            <w:r w:rsidRPr="006410BC">
              <w:rPr>
                <w:rFonts w:ascii="Arial" w:hAnsi="Arial" w:cs="Arial"/>
                <w:b/>
                <w:color w:val="000000"/>
                <w:sz w:val="20"/>
                <w:szCs w:val="20"/>
                <w:lang w:val="en-SG"/>
              </w:rPr>
              <w:t>PIMS Controls</w:t>
            </w:r>
          </w:p>
        </w:tc>
        <w:tc>
          <w:tcPr>
            <w:tcW w:w="2268" w:type="dxa"/>
            <w:tcBorders>
              <w:top w:val="single" w:sz="4" w:space="0" w:color="auto"/>
              <w:left w:val="nil"/>
              <w:bottom w:val="single" w:sz="4" w:space="0" w:color="auto"/>
              <w:right w:val="single" w:sz="4" w:space="0" w:color="auto"/>
            </w:tcBorders>
            <w:shd w:val="clear" w:color="auto" w:fill="D9D9D9"/>
          </w:tcPr>
          <w:p w14:paraId="5CBAE1E3" w14:textId="77777777" w:rsidR="00E51059" w:rsidRPr="00357BB6" w:rsidRDefault="00E51059" w:rsidP="00E51059">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878A4C0" w14:textId="77777777" w:rsidR="00E51059" w:rsidRPr="00357BB6" w:rsidRDefault="00E51059" w:rsidP="00E51059">
            <w:pPr>
              <w:ind w:left="113" w:right="113"/>
              <w:contextualSpacing/>
              <w:rPr>
                <w:rFonts w:ascii="Arial" w:hAnsi="Arial" w:cs="Arial"/>
                <w:b/>
                <w:color w:val="000000"/>
                <w:sz w:val="20"/>
                <w:szCs w:val="20"/>
              </w:rPr>
            </w:pPr>
          </w:p>
        </w:tc>
      </w:tr>
      <w:tr w:rsidR="00E51059" w:rsidRPr="00357BB6" w14:paraId="5DEB916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33093157" w14:textId="77777777" w:rsidR="00E51059" w:rsidRPr="00357BB6" w:rsidRDefault="00E51059" w:rsidP="00E51059">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6EBE1A04" w14:textId="5FE4A513" w:rsidR="00E51059" w:rsidRDefault="00E51059"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w:t>
            </w:r>
            <w:r w:rsidR="006410BC">
              <w:rPr>
                <w:rFonts w:ascii="Arial" w:hAnsi="Arial" w:cs="Arial"/>
                <w:color w:val="000000"/>
                <w:sz w:val="20"/>
                <w:szCs w:val="20"/>
              </w:rPr>
              <w:t xml:space="preserve">the </w:t>
            </w:r>
            <w:r w:rsidR="006410BC" w:rsidRPr="006410BC">
              <w:rPr>
                <w:rFonts w:ascii="Arial" w:hAnsi="Arial" w:cs="Arial"/>
                <w:color w:val="000000"/>
                <w:sz w:val="20"/>
                <w:szCs w:val="20"/>
              </w:rPr>
              <w:t>audit programme for PIMS audits take the controls determined by the client in accordance with ISO/IEC 27701:2025, 6.1.3 b) and c) into account</w:t>
            </w:r>
            <w:r w:rsidR="006410BC">
              <w:rPr>
                <w:rFonts w:ascii="Arial" w:hAnsi="Arial" w:cs="Arial"/>
                <w:color w:val="000000"/>
                <w:sz w:val="20"/>
                <w:szCs w:val="20"/>
              </w:rPr>
              <w:t>?</w:t>
            </w:r>
          </w:p>
          <w:p w14:paraId="35317BDF" w14:textId="4FC498F1" w:rsidR="006410BC" w:rsidRPr="00357BB6" w:rsidRDefault="006410BC"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4669F26E" w14:textId="77777777" w:rsidR="00E51059" w:rsidRPr="00357BB6" w:rsidRDefault="00E51059" w:rsidP="00E51059">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69863D53" w14:textId="77777777" w:rsidR="00E51059" w:rsidRPr="00357BB6" w:rsidRDefault="00E51059" w:rsidP="00E51059">
            <w:pPr>
              <w:ind w:left="113" w:right="113"/>
              <w:contextualSpacing/>
              <w:rPr>
                <w:rFonts w:ascii="Arial" w:hAnsi="Arial" w:cs="Arial"/>
                <w:b/>
                <w:color w:val="000000"/>
                <w:sz w:val="20"/>
                <w:szCs w:val="20"/>
              </w:rPr>
            </w:pPr>
          </w:p>
        </w:tc>
      </w:tr>
      <w:tr w:rsidR="00E51059" w:rsidRPr="00357BB6" w14:paraId="43B1A74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4795AE9" w14:textId="77777777" w:rsidR="00E51059" w:rsidRPr="00357BB6" w:rsidRDefault="00E51059" w:rsidP="00E51059">
            <w:pPr>
              <w:ind w:left="85" w:right="113"/>
              <w:contextualSpacing/>
              <w:rPr>
                <w:rFonts w:ascii="Arial" w:hAnsi="Arial" w:cs="Arial"/>
                <w:b/>
                <w:color w:val="000000"/>
                <w:sz w:val="20"/>
                <w:szCs w:val="20"/>
              </w:rPr>
            </w:pPr>
            <w:r w:rsidRPr="00357BB6">
              <w:rPr>
                <w:rFonts w:ascii="Arial" w:hAnsi="Arial" w:cs="Arial"/>
                <w:b/>
                <w:color w:val="000000"/>
                <w:sz w:val="20"/>
                <w:szCs w:val="20"/>
              </w:rPr>
              <w:t>9.1.4</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4EA19248" w14:textId="0CDE79B6" w:rsidR="00E51059" w:rsidRPr="00357BB6" w:rsidRDefault="00A65F8A"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Determining audit time</w:t>
            </w:r>
          </w:p>
        </w:tc>
        <w:tc>
          <w:tcPr>
            <w:tcW w:w="2268" w:type="dxa"/>
            <w:tcBorders>
              <w:top w:val="single" w:sz="4" w:space="0" w:color="auto"/>
              <w:left w:val="nil"/>
              <w:bottom w:val="single" w:sz="4" w:space="0" w:color="auto"/>
              <w:right w:val="single" w:sz="4" w:space="0" w:color="auto"/>
            </w:tcBorders>
            <w:shd w:val="clear" w:color="auto" w:fill="D9D9D9"/>
          </w:tcPr>
          <w:p w14:paraId="2775B4BE" w14:textId="77777777" w:rsidR="00E51059" w:rsidRPr="00357BB6" w:rsidRDefault="00E51059" w:rsidP="00E51059">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9A395AB" w14:textId="77777777" w:rsidR="00E51059" w:rsidRPr="00357BB6" w:rsidRDefault="00E51059" w:rsidP="00E51059">
            <w:pPr>
              <w:ind w:left="113" w:right="113"/>
              <w:contextualSpacing/>
              <w:rPr>
                <w:rFonts w:ascii="Arial" w:hAnsi="Arial" w:cs="Arial"/>
                <w:b/>
                <w:color w:val="000000"/>
                <w:sz w:val="20"/>
                <w:szCs w:val="20"/>
              </w:rPr>
            </w:pPr>
          </w:p>
        </w:tc>
      </w:tr>
      <w:tr w:rsidR="009D7C88" w:rsidRPr="00357BB6" w14:paraId="485A62A2"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38BEA136" w14:textId="04BBFF3E" w:rsidR="009D7C88" w:rsidRPr="00357BB6" w:rsidRDefault="009D7C88" w:rsidP="009D7C88">
            <w:pPr>
              <w:ind w:left="85" w:right="113"/>
              <w:contextualSpacing/>
              <w:rPr>
                <w:rFonts w:ascii="Arial" w:hAnsi="Arial" w:cs="Arial"/>
                <w:b/>
                <w:color w:val="000000"/>
                <w:sz w:val="20"/>
                <w:szCs w:val="20"/>
              </w:rPr>
            </w:pPr>
            <w:r w:rsidRPr="00357BB6">
              <w:rPr>
                <w:rFonts w:ascii="Arial" w:hAnsi="Arial" w:cs="Arial"/>
                <w:b/>
                <w:color w:val="000000"/>
                <w:sz w:val="20"/>
                <w:szCs w:val="20"/>
              </w:rPr>
              <w:t>9.1.4</w:t>
            </w:r>
            <w:r>
              <w:rPr>
                <w:rFonts w:ascii="Arial" w:hAnsi="Arial" w:cs="Arial"/>
                <w:b/>
                <w:color w:val="000000"/>
                <w:sz w:val="20"/>
                <w:szCs w:val="20"/>
              </w:rPr>
              <w:t>.1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043B6B03" w14:textId="62B9A673" w:rsidR="009D7C88" w:rsidRPr="00357BB6" w:rsidRDefault="009D7C88" w:rsidP="005D7AAE">
            <w:pPr>
              <w:ind w:left="85" w:right="113"/>
              <w:contextualSpacing/>
              <w:jc w:val="both"/>
              <w:rPr>
                <w:rFonts w:ascii="Arial" w:hAnsi="Arial" w:cs="Arial"/>
                <w:b/>
                <w:color w:val="000000"/>
                <w:sz w:val="20"/>
                <w:szCs w:val="20"/>
              </w:rPr>
            </w:pPr>
            <w:r>
              <w:rPr>
                <w:rFonts w:ascii="Arial" w:hAnsi="Arial" w:cs="Arial"/>
                <w:b/>
                <w:color w:val="000000"/>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7685161F" w14:textId="77777777" w:rsidR="009D7C88" w:rsidRPr="00357BB6" w:rsidRDefault="009D7C88" w:rsidP="009D7C88">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AAEA0C4" w14:textId="77777777" w:rsidR="009D7C88" w:rsidRPr="00357BB6" w:rsidRDefault="009D7C88" w:rsidP="009D7C88">
            <w:pPr>
              <w:ind w:left="113" w:right="113"/>
              <w:contextualSpacing/>
              <w:rPr>
                <w:rFonts w:ascii="Arial" w:hAnsi="Arial" w:cs="Arial"/>
                <w:b/>
                <w:color w:val="000000"/>
                <w:sz w:val="20"/>
                <w:szCs w:val="20"/>
              </w:rPr>
            </w:pPr>
          </w:p>
        </w:tc>
      </w:tr>
      <w:tr w:rsidR="009D7C88" w:rsidRPr="00357BB6" w14:paraId="792C239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116A0BD5" w14:textId="77777777" w:rsidR="009D7C88" w:rsidRPr="00357BB6" w:rsidRDefault="009D7C88" w:rsidP="009D7C88">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2C54AC18" w14:textId="254DCD2B" w:rsidR="009D7C88" w:rsidRPr="00357BB6" w:rsidRDefault="009D7C88"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9.1.4 of </w:t>
            </w:r>
            <w:r>
              <w:rPr>
                <w:rFonts w:ascii="Arial" w:hAnsi="Arial" w:cs="Arial"/>
                <w:color w:val="000000"/>
                <w:sz w:val="20"/>
                <w:szCs w:val="20"/>
              </w:rPr>
              <w:t>ISO/IEC 17021-1:2015</w:t>
            </w:r>
            <w:r w:rsidRPr="00357BB6">
              <w:rPr>
                <w:rFonts w:ascii="Arial" w:hAnsi="Arial" w:cs="Arial"/>
                <w:color w:val="000000"/>
                <w:sz w:val="20"/>
                <w:szCs w:val="20"/>
              </w:rPr>
              <w:t>?</w:t>
            </w:r>
          </w:p>
          <w:p w14:paraId="475AD3A9" w14:textId="77777777" w:rsidR="009D7C88" w:rsidRPr="00357BB6" w:rsidRDefault="009D7C88" w:rsidP="005D7AAE">
            <w:pPr>
              <w:ind w:left="85" w:right="113"/>
              <w:contextualSpacing/>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tcPr>
          <w:p w14:paraId="0276C40E" w14:textId="77777777" w:rsidR="009D7C88" w:rsidRPr="00357BB6" w:rsidRDefault="009D7C88" w:rsidP="009D7C88">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214BEF68" w14:textId="77777777" w:rsidR="009D7C88" w:rsidRPr="00357BB6" w:rsidRDefault="009D7C88" w:rsidP="009D7C88">
            <w:pPr>
              <w:ind w:left="113" w:right="113"/>
              <w:contextualSpacing/>
              <w:rPr>
                <w:rFonts w:ascii="Arial" w:hAnsi="Arial" w:cs="Arial"/>
                <w:b/>
                <w:color w:val="000000"/>
                <w:sz w:val="20"/>
                <w:szCs w:val="20"/>
              </w:rPr>
            </w:pPr>
          </w:p>
        </w:tc>
      </w:tr>
      <w:tr w:rsidR="009D7C88" w:rsidRPr="00357BB6" w14:paraId="1422C96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2D5EABFB" w14:textId="5B811F0D" w:rsidR="009D7C88" w:rsidRPr="00357BB6" w:rsidRDefault="009D7C88" w:rsidP="009D7C88">
            <w:pPr>
              <w:ind w:left="85" w:right="113"/>
              <w:contextualSpacing/>
              <w:rPr>
                <w:rFonts w:ascii="Arial" w:hAnsi="Arial" w:cs="Arial"/>
                <w:b/>
                <w:color w:val="000000"/>
                <w:sz w:val="20"/>
                <w:szCs w:val="20"/>
              </w:rPr>
            </w:pPr>
            <w:r w:rsidRPr="00357BB6">
              <w:rPr>
                <w:rFonts w:ascii="Arial" w:hAnsi="Arial" w:cs="Arial"/>
                <w:b/>
                <w:color w:val="000000"/>
                <w:sz w:val="20"/>
                <w:szCs w:val="20"/>
              </w:rPr>
              <w:t>9.1.4</w:t>
            </w:r>
            <w:r>
              <w:rPr>
                <w:rFonts w:ascii="Arial" w:hAnsi="Arial" w:cs="Arial"/>
                <w:b/>
                <w:color w:val="000000"/>
                <w:sz w:val="20"/>
                <w:szCs w:val="20"/>
              </w:rPr>
              <w:t>.2</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23F8785A" w14:textId="3A3046A4" w:rsidR="009D7C88" w:rsidRPr="00357BB6" w:rsidRDefault="009D7C88"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Audit time</w:t>
            </w:r>
          </w:p>
        </w:tc>
        <w:tc>
          <w:tcPr>
            <w:tcW w:w="2268" w:type="dxa"/>
            <w:tcBorders>
              <w:top w:val="single" w:sz="4" w:space="0" w:color="auto"/>
              <w:left w:val="nil"/>
              <w:bottom w:val="single" w:sz="4" w:space="0" w:color="auto"/>
              <w:right w:val="single" w:sz="4" w:space="0" w:color="auto"/>
            </w:tcBorders>
            <w:shd w:val="clear" w:color="auto" w:fill="D9D9D9"/>
          </w:tcPr>
          <w:p w14:paraId="0E2DE911" w14:textId="77777777" w:rsidR="009D7C88" w:rsidRPr="00357BB6" w:rsidRDefault="009D7C88" w:rsidP="009D7C88">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252F8E3" w14:textId="77777777" w:rsidR="009D7C88" w:rsidRPr="00357BB6" w:rsidRDefault="009D7C88" w:rsidP="009D7C88">
            <w:pPr>
              <w:ind w:left="113" w:right="113"/>
              <w:contextualSpacing/>
              <w:rPr>
                <w:rFonts w:ascii="Arial" w:hAnsi="Arial" w:cs="Arial"/>
                <w:b/>
                <w:color w:val="000000"/>
                <w:sz w:val="20"/>
                <w:szCs w:val="20"/>
              </w:rPr>
            </w:pPr>
          </w:p>
        </w:tc>
      </w:tr>
      <w:tr w:rsidR="009D7C88" w:rsidRPr="00357BB6" w14:paraId="5F0C6B4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15960D7A" w14:textId="77777777" w:rsidR="009D7C88" w:rsidRPr="00357BB6" w:rsidRDefault="009D7C88" w:rsidP="009D7C88">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388FC19C" w14:textId="240E8435" w:rsidR="009D7C88" w:rsidRPr="00357BB6" w:rsidRDefault="009D7C88"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Does the CB identify audit time to be spent on ISO/IEC 27701 certification audits (including initial certification, surveillance and re-certification)</w:t>
            </w:r>
            <w:r>
              <w:rPr>
                <w:rFonts w:ascii="Arial" w:hAnsi="Arial" w:cs="Arial"/>
                <w:color w:val="000000"/>
                <w:sz w:val="20"/>
                <w:szCs w:val="20"/>
              </w:rPr>
              <w:t xml:space="preserve"> based on ISO/IEC 27706:2025 Annex A</w:t>
            </w:r>
            <w:r w:rsidRPr="00357BB6">
              <w:rPr>
                <w:rFonts w:ascii="Arial" w:hAnsi="Arial" w:cs="Arial"/>
                <w:color w:val="000000"/>
                <w:sz w:val="20"/>
                <w:szCs w:val="20"/>
              </w:rPr>
              <w:t>?</w:t>
            </w:r>
          </w:p>
          <w:p w14:paraId="1F3131A3" w14:textId="77777777" w:rsidR="009D7C88" w:rsidRPr="00357BB6" w:rsidRDefault="009D7C88"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3D49F64F" w14:textId="77777777" w:rsidR="009D7C88" w:rsidRPr="00357BB6" w:rsidRDefault="009D7C88" w:rsidP="009D7C88">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597B0219" w14:textId="77777777" w:rsidR="009D7C88" w:rsidRPr="00357BB6" w:rsidRDefault="009D7C88" w:rsidP="009D7C88">
            <w:pPr>
              <w:ind w:left="113" w:right="113"/>
              <w:contextualSpacing/>
              <w:rPr>
                <w:rFonts w:ascii="Arial" w:hAnsi="Arial" w:cs="Arial"/>
                <w:b/>
                <w:color w:val="000000"/>
                <w:sz w:val="20"/>
                <w:szCs w:val="20"/>
              </w:rPr>
            </w:pPr>
          </w:p>
        </w:tc>
      </w:tr>
      <w:tr w:rsidR="000A018D" w:rsidRPr="00357BB6" w14:paraId="11682B8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757178DE" w14:textId="668A4154" w:rsidR="000A018D" w:rsidRPr="00357BB6" w:rsidRDefault="000A018D" w:rsidP="009D7C88">
            <w:pPr>
              <w:ind w:left="85" w:right="113"/>
              <w:contextualSpacing/>
              <w:rPr>
                <w:rFonts w:ascii="Arial" w:hAnsi="Arial" w:cs="Arial"/>
                <w:b/>
                <w:color w:val="000000"/>
                <w:sz w:val="20"/>
                <w:szCs w:val="20"/>
              </w:rPr>
            </w:pPr>
            <w:r>
              <w:rPr>
                <w:rFonts w:ascii="Arial" w:hAnsi="Arial" w:cs="Arial"/>
                <w:b/>
                <w:color w:val="000000"/>
                <w:sz w:val="20"/>
                <w:szCs w:val="20"/>
              </w:rPr>
              <w:t>9.1.5</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1D36C999" w14:textId="5C926CDA" w:rsidR="000A018D" w:rsidRPr="00357BB6" w:rsidRDefault="000A018D" w:rsidP="005D7AAE">
            <w:pPr>
              <w:ind w:left="85" w:right="113"/>
              <w:contextualSpacing/>
              <w:jc w:val="both"/>
              <w:rPr>
                <w:rFonts w:ascii="Arial" w:hAnsi="Arial" w:cs="Arial"/>
                <w:b/>
                <w:color w:val="000000"/>
                <w:sz w:val="20"/>
                <w:szCs w:val="20"/>
              </w:rPr>
            </w:pPr>
            <w:r>
              <w:rPr>
                <w:rFonts w:ascii="Arial" w:hAnsi="Arial" w:cs="Arial"/>
                <w:b/>
                <w:color w:val="000000"/>
                <w:sz w:val="20"/>
                <w:szCs w:val="20"/>
              </w:rPr>
              <w:t>Multi-site sampling</w:t>
            </w:r>
          </w:p>
        </w:tc>
        <w:tc>
          <w:tcPr>
            <w:tcW w:w="2268" w:type="dxa"/>
            <w:tcBorders>
              <w:top w:val="single" w:sz="4" w:space="0" w:color="auto"/>
              <w:left w:val="nil"/>
              <w:bottom w:val="single" w:sz="4" w:space="0" w:color="auto"/>
              <w:right w:val="single" w:sz="4" w:space="0" w:color="auto"/>
            </w:tcBorders>
            <w:shd w:val="clear" w:color="auto" w:fill="D9D9D9"/>
          </w:tcPr>
          <w:p w14:paraId="59E0AA41" w14:textId="77777777" w:rsidR="000A018D" w:rsidRPr="00357BB6" w:rsidRDefault="000A018D" w:rsidP="009D7C88">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AF057E2" w14:textId="77777777" w:rsidR="000A018D" w:rsidRPr="00357BB6" w:rsidRDefault="000A018D" w:rsidP="009D7C88">
            <w:pPr>
              <w:ind w:left="113" w:right="113"/>
              <w:contextualSpacing/>
              <w:rPr>
                <w:rFonts w:ascii="Arial" w:hAnsi="Arial" w:cs="Arial"/>
                <w:b/>
                <w:color w:val="000000"/>
                <w:sz w:val="20"/>
                <w:szCs w:val="20"/>
              </w:rPr>
            </w:pPr>
          </w:p>
        </w:tc>
      </w:tr>
      <w:tr w:rsidR="000A018D" w:rsidRPr="00357BB6" w14:paraId="76DA3CE0" w14:textId="77777777" w:rsidTr="000A018D">
        <w:trPr>
          <w:trHeight w:val="20"/>
        </w:trPr>
        <w:tc>
          <w:tcPr>
            <w:tcW w:w="1015" w:type="dxa"/>
            <w:tcBorders>
              <w:top w:val="single" w:sz="4" w:space="0" w:color="auto"/>
              <w:left w:val="double" w:sz="4" w:space="0" w:color="auto"/>
              <w:bottom w:val="single" w:sz="4" w:space="0" w:color="auto"/>
              <w:right w:val="single" w:sz="4" w:space="0" w:color="auto"/>
            </w:tcBorders>
          </w:tcPr>
          <w:p w14:paraId="6FCC3131" w14:textId="77777777" w:rsidR="000A018D" w:rsidRPr="000A018D" w:rsidRDefault="000A018D" w:rsidP="009D7C88">
            <w:pPr>
              <w:ind w:left="85" w:right="113"/>
              <w:contextualSpacing/>
              <w:rPr>
                <w:rFonts w:ascii="Arial" w:hAnsi="Arial" w:cs="Arial"/>
                <w:bCs/>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57F72990" w14:textId="69F386E8" w:rsidR="000A018D" w:rsidRPr="00357BB6" w:rsidRDefault="000A018D" w:rsidP="000A018D">
            <w:pPr>
              <w:ind w:left="85" w:right="113"/>
              <w:contextualSpacing/>
              <w:jc w:val="both"/>
              <w:rPr>
                <w:rFonts w:ascii="Arial" w:hAnsi="Arial" w:cs="Arial"/>
                <w:color w:val="000000"/>
                <w:sz w:val="20"/>
                <w:szCs w:val="20"/>
              </w:rPr>
            </w:pPr>
            <w:r w:rsidRPr="00357BB6">
              <w:rPr>
                <w:rFonts w:ascii="Arial" w:hAnsi="Arial" w:cs="Arial"/>
                <w:color w:val="000000"/>
                <w:sz w:val="20"/>
                <w:szCs w:val="20"/>
              </w:rPr>
              <w:t>Does the CB comply with the requirements given in Clause 9.1.</w:t>
            </w:r>
            <w:r>
              <w:rPr>
                <w:rFonts w:ascii="Arial" w:hAnsi="Arial" w:cs="Arial"/>
                <w:color w:val="000000"/>
                <w:sz w:val="20"/>
                <w:szCs w:val="20"/>
              </w:rPr>
              <w:t>5</w:t>
            </w:r>
            <w:r w:rsidRPr="00357BB6">
              <w:rPr>
                <w:rFonts w:ascii="Arial" w:hAnsi="Arial" w:cs="Arial"/>
                <w:color w:val="000000"/>
                <w:sz w:val="20"/>
                <w:szCs w:val="20"/>
              </w:rPr>
              <w:t xml:space="preserve"> of </w:t>
            </w:r>
            <w:r>
              <w:rPr>
                <w:rFonts w:ascii="Arial" w:hAnsi="Arial" w:cs="Arial"/>
                <w:color w:val="000000"/>
                <w:sz w:val="20"/>
                <w:szCs w:val="20"/>
              </w:rPr>
              <w:t>ISO/IEC 17021-1:2015</w:t>
            </w:r>
            <w:r w:rsidRPr="00357BB6">
              <w:rPr>
                <w:rFonts w:ascii="Arial" w:hAnsi="Arial" w:cs="Arial"/>
                <w:color w:val="000000"/>
                <w:sz w:val="20"/>
                <w:szCs w:val="20"/>
              </w:rPr>
              <w:t>?</w:t>
            </w:r>
          </w:p>
          <w:p w14:paraId="07880C0E" w14:textId="77777777" w:rsidR="000A018D" w:rsidRPr="000A018D" w:rsidRDefault="000A018D" w:rsidP="005D7AAE">
            <w:pPr>
              <w:ind w:left="85" w:right="113"/>
              <w:contextualSpacing/>
              <w:jc w:val="both"/>
              <w:rPr>
                <w:rFonts w:ascii="Arial" w:hAnsi="Arial" w:cs="Arial"/>
                <w:bCs/>
                <w:color w:val="000000"/>
                <w:sz w:val="20"/>
                <w:szCs w:val="20"/>
              </w:rPr>
            </w:pPr>
          </w:p>
        </w:tc>
        <w:tc>
          <w:tcPr>
            <w:tcW w:w="2268" w:type="dxa"/>
            <w:tcBorders>
              <w:top w:val="single" w:sz="4" w:space="0" w:color="auto"/>
              <w:left w:val="nil"/>
              <w:bottom w:val="single" w:sz="4" w:space="0" w:color="auto"/>
              <w:right w:val="single" w:sz="4" w:space="0" w:color="auto"/>
            </w:tcBorders>
          </w:tcPr>
          <w:p w14:paraId="09433441" w14:textId="77777777" w:rsidR="000A018D" w:rsidRPr="000A018D" w:rsidRDefault="000A018D" w:rsidP="009D7C88">
            <w:pPr>
              <w:ind w:left="113" w:right="113"/>
              <w:contextualSpacing/>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tcPr>
          <w:p w14:paraId="723859CF" w14:textId="77777777" w:rsidR="000A018D" w:rsidRPr="000A018D" w:rsidRDefault="000A018D" w:rsidP="009D7C88">
            <w:pPr>
              <w:ind w:left="113" w:right="113"/>
              <w:contextualSpacing/>
              <w:rPr>
                <w:rFonts w:ascii="Arial" w:hAnsi="Arial" w:cs="Arial"/>
                <w:bCs/>
                <w:color w:val="000000"/>
                <w:sz w:val="20"/>
                <w:szCs w:val="20"/>
              </w:rPr>
            </w:pPr>
          </w:p>
        </w:tc>
      </w:tr>
      <w:tr w:rsidR="000A018D" w:rsidRPr="00357BB6" w14:paraId="32315486"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1DA0CD9A" w14:textId="003A637D" w:rsidR="000A018D" w:rsidRPr="00357BB6" w:rsidRDefault="000A018D" w:rsidP="009D7C88">
            <w:pPr>
              <w:ind w:left="85" w:right="113"/>
              <w:contextualSpacing/>
              <w:rPr>
                <w:rFonts w:ascii="Arial" w:hAnsi="Arial" w:cs="Arial"/>
                <w:b/>
                <w:color w:val="000000"/>
                <w:sz w:val="20"/>
                <w:szCs w:val="20"/>
              </w:rPr>
            </w:pPr>
            <w:r>
              <w:rPr>
                <w:rFonts w:ascii="Arial" w:hAnsi="Arial" w:cs="Arial"/>
                <w:b/>
                <w:color w:val="000000"/>
                <w:sz w:val="20"/>
                <w:szCs w:val="20"/>
              </w:rPr>
              <w:t>9.1.6</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3CFC5015" w14:textId="6EFDD0F6" w:rsidR="000A018D" w:rsidRPr="00357BB6" w:rsidRDefault="000A018D" w:rsidP="005D7AAE">
            <w:pPr>
              <w:ind w:left="85" w:right="113"/>
              <w:contextualSpacing/>
              <w:jc w:val="both"/>
              <w:rPr>
                <w:rFonts w:ascii="Arial" w:hAnsi="Arial" w:cs="Arial"/>
                <w:b/>
                <w:color w:val="000000"/>
                <w:sz w:val="20"/>
                <w:szCs w:val="20"/>
              </w:rPr>
            </w:pPr>
            <w:r>
              <w:rPr>
                <w:rFonts w:ascii="Arial" w:hAnsi="Arial" w:cs="Arial"/>
                <w:b/>
                <w:color w:val="000000"/>
                <w:sz w:val="20"/>
                <w:szCs w:val="20"/>
              </w:rPr>
              <w:t>Multiple management systems standards</w:t>
            </w:r>
          </w:p>
        </w:tc>
        <w:tc>
          <w:tcPr>
            <w:tcW w:w="2268" w:type="dxa"/>
            <w:tcBorders>
              <w:top w:val="single" w:sz="4" w:space="0" w:color="auto"/>
              <w:left w:val="nil"/>
              <w:bottom w:val="single" w:sz="4" w:space="0" w:color="auto"/>
              <w:right w:val="single" w:sz="4" w:space="0" w:color="auto"/>
            </w:tcBorders>
            <w:shd w:val="clear" w:color="auto" w:fill="D9D9D9"/>
          </w:tcPr>
          <w:p w14:paraId="36991CE2" w14:textId="77777777" w:rsidR="000A018D" w:rsidRPr="00357BB6" w:rsidRDefault="000A018D" w:rsidP="009D7C88">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2AF5C91E" w14:textId="77777777" w:rsidR="000A018D" w:rsidRPr="00357BB6" w:rsidRDefault="000A018D" w:rsidP="009D7C88">
            <w:pPr>
              <w:ind w:left="113" w:right="113"/>
              <w:contextualSpacing/>
              <w:rPr>
                <w:rFonts w:ascii="Arial" w:hAnsi="Arial" w:cs="Arial"/>
                <w:b/>
                <w:color w:val="000000"/>
                <w:sz w:val="20"/>
                <w:szCs w:val="20"/>
              </w:rPr>
            </w:pPr>
          </w:p>
        </w:tc>
      </w:tr>
      <w:tr w:rsidR="000A018D" w:rsidRPr="00357BB6" w14:paraId="6F676856" w14:textId="77777777" w:rsidTr="000A018D">
        <w:trPr>
          <w:trHeight w:val="20"/>
        </w:trPr>
        <w:tc>
          <w:tcPr>
            <w:tcW w:w="1015" w:type="dxa"/>
            <w:tcBorders>
              <w:top w:val="single" w:sz="4" w:space="0" w:color="auto"/>
              <w:left w:val="double" w:sz="4" w:space="0" w:color="auto"/>
              <w:bottom w:val="single" w:sz="4" w:space="0" w:color="auto"/>
              <w:right w:val="single" w:sz="4" w:space="0" w:color="auto"/>
            </w:tcBorders>
          </w:tcPr>
          <w:p w14:paraId="170DA12F" w14:textId="77777777" w:rsidR="000A018D" w:rsidRPr="000A018D" w:rsidRDefault="000A018D" w:rsidP="009D7C88">
            <w:pPr>
              <w:ind w:left="85" w:right="113"/>
              <w:contextualSpacing/>
              <w:rPr>
                <w:rFonts w:ascii="Arial" w:hAnsi="Arial" w:cs="Arial"/>
                <w:bCs/>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18EF4258" w14:textId="23A29F68" w:rsidR="000A018D" w:rsidRPr="00357BB6" w:rsidRDefault="000A018D" w:rsidP="000A018D">
            <w:pPr>
              <w:ind w:left="85" w:right="113"/>
              <w:contextualSpacing/>
              <w:jc w:val="both"/>
              <w:rPr>
                <w:rFonts w:ascii="Arial" w:hAnsi="Arial" w:cs="Arial"/>
                <w:color w:val="000000"/>
                <w:sz w:val="20"/>
                <w:szCs w:val="20"/>
              </w:rPr>
            </w:pPr>
            <w:r w:rsidRPr="00357BB6">
              <w:rPr>
                <w:rFonts w:ascii="Arial" w:hAnsi="Arial" w:cs="Arial"/>
                <w:color w:val="000000"/>
                <w:sz w:val="20"/>
                <w:szCs w:val="20"/>
              </w:rPr>
              <w:t>Does the CB comply with the requirements given in Clause 9.1.</w:t>
            </w:r>
            <w:r>
              <w:rPr>
                <w:rFonts w:ascii="Arial" w:hAnsi="Arial" w:cs="Arial"/>
                <w:color w:val="000000"/>
                <w:sz w:val="20"/>
                <w:szCs w:val="20"/>
              </w:rPr>
              <w:t>6</w:t>
            </w:r>
            <w:r w:rsidRPr="00357BB6">
              <w:rPr>
                <w:rFonts w:ascii="Arial" w:hAnsi="Arial" w:cs="Arial"/>
                <w:color w:val="000000"/>
                <w:sz w:val="20"/>
                <w:szCs w:val="20"/>
              </w:rPr>
              <w:t xml:space="preserve"> of </w:t>
            </w:r>
            <w:r>
              <w:rPr>
                <w:rFonts w:ascii="Arial" w:hAnsi="Arial" w:cs="Arial"/>
                <w:color w:val="000000"/>
                <w:sz w:val="20"/>
                <w:szCs w:val="20"/>
              </w:rPr>
              <w:t>ISO/IEC 17021-1:2015</w:t>
            </w:r>
            <w:r w:rsidRPr="00357BB6">
              <w:rPr>
                <w:rFonts w:ascii="Arial" w:hAnsi="Arial" w:cs="Arial"/>
                <w:color w:val="000000"/>
                <w:sz w:val="20"/>
                <w:szCs w:val="20"/>
              </w:rPr>
              <w:t>?</w:t>
            </w:r>
          </w:p>
          <w:p w14:paraId="00ED58ED" w14:textId="77777777" w:rsidR="000A018D" w:rsidRPr="000A018D" w:rsidRDefault="000A018D" w:rsidP="005D7AAE">
            <w:pPr>
              <w:ind w:left="85" w:right="113"/>
              <w:contextualSpacing/>
              <w:jc w:val="both"/>
              <w:rPr>
                <w:rFonts w:ascii="Arial" w:hAnsi="Arial" w:cs="Arial"/>
                <w:bCs/>
                <w:color w:val="000000"/>
                <w:sz w:val="20"/>
                <w:szCs w:val="20"/>
              </w:rPr>
            </w:pPr>
          </w:p>
        </w:tc>
        <w:tc>
          <w:tcPr>
            <w:tcW w:w="2268" w:type="dxa"/>
            <w:tcBorders>
              <w:top w:val="single" w:sz="4" w:space="0" w:color="auto"/>
              <w:left w:val="nil"/>
              <w:bottom w:val="single" w:sz="4" w:space="0" w:color="auto"/>
              <w:right w:val="single" w:sz="4" w:space="0" w:color="auto"/>
            </w:tcBorders>
          </w:tcPr>
          <w:p w14:paraId="2C792F33" w14:textId="77777777" w:rsidR="000A018D" w:rsidRPr="000A018D" w:rsidRDefault="000A018D" w:rsidP="009D7C88">
            <w:pPr>
              <w:ind w:left="113" w:right="113"/>
              <w:contextualSpacing/>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tcPr>
          <w:p w14:paraId="40148CB9" w14:textId="77777777" w:rsidR="000A018D" w:rsidRPr="000A018D" w:rsidRDefault="000A018D" w:rsidP="009D7C88">
            <w:pPr>
              <w:ind w:left="113" w:right="113"/>
              <w:contextualSpacing/>
              <w:rPr>
                <w:rFonts w:ascii="Arial" w:hAnsi="Arial" w:cs="Arial"/>
                <w:bCs/>
                <w:color w:val="000000"/>
                <w:sz w:val="20"/>
                <w:szCs w:val="20"/>
              </w:rPr>
            </w:pPr>
          </w:p>
        </w:tc>
      </w:tr>
      <w:tr w:rsidR="009D7C88" w:rsidRPr="00357BB6" w14:paraId="2915249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60BB4781" w14:textId="77777777" w:rsidR="009D7C88" w:rsidRPr="00357BB6" w:rsidRDefault="009D7C88" w:rsidP="009D7C88">
            <w:pPr>
              <w:ind w:left="85" w:right="113"/>
              <w:contextualSpacing/>
              <w:rPr>
                <w:rFonts w:ascii="Arial" w:hAnsi="Arial" w:cs="Arial"/>
                <w:b/>
                <w:color w:val="000000"/>
                <w:sz w:val="20"/>
                <w:szCs w:val="20"/>
              </w:rPr>
            </w:pPr>
            <w:r w:rsidRPr="00357BB6">
              <w:rPr>
                <w:rFonts w:ascii="Arial" w:hAnsi="Arial" w:cs="Arial"/>
                <w:b/>
                <w:color w:val="000000"/>
                <w:sz w:val="20"/>
                <w:szCs w:val="20"/>
              </w:rPr>
              <w:t>9.2</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0BB2F6EF" w14:textId="77777777" w:rsidR="009D7C88" w:rsidRPr="00357BB6" w:rsidRDefault="009D7C88"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Planning Audits</w:t>
            </w:r>
          </w:p>
        </w:tc>
        <w:tc>
          <w:tcPr>
            <w:tcW w:w="2268" w:type="dxa"/>
            <w:tcBorders>
              <w:top w:val="single" w:sz="4" w:space="0" w:color="auto"/>
              <w:left w:val="nil"/>
              <w:bottom w:val="single" w:sz="4" w:space="0" w:color="auto"/>
              <w:right w:val="single" w:sz="4" w:space="0" w:color="auto"/>
            </w:tcBorders>
            <w:shd w:val="clear" w:color="auto" w:fill="D9D9D9"/>
          </w:tcPr>
          <w:p w14:paraId="6BB7E4D8" w14:textId="77777777" w:rsidR="009D7C88" w:rsidRPr="00357BB6" w:rsidRDefault="009D7C88" w:rsidP="009D7C88">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8D33140" w14:textId="77777777" w:rsidR="009D7C88" w:rsidRPr="00357BB6" w:rsidRDefault="009D7C88" w:rsidP="009D7C88">
            <w:pPr>
              <w:ind w:left="113" w:right="113"/>
              <w:contextualSpacing/>
              <w:rPr>
                <w:rFonts w:ascii="Arial" w:hAnsi="Arial" w:cs="Arial"/>
                <w:b/>
                <w:color w:val="000000"/>
                <w:sz w:val="20"/>
                <w:szCs w:val="20"/>
              </w:rPr>
            </w:pPr>
          </w:p>
        </w:tc>
      </w:tr>
      <w:tr w:rsidR="009D7C88" w:rsidRPr="00357BB6" w14:paraId="6270781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2B2A7600" w14:textId="77777777" w:rsidR="009D7C88" w:rsidRPr="00357BB6" w:rsidRDefault="009D7C88" w:rsidP="009D7C88">
            <w:pPr>
              <w:ind w:left="85" w:right="113"/>
              <w:contextualSpacing/>
              <w:rPr>
                <w:rFonts w:ascii="Arial" w:hAnsi="Arial" w:cs="Arial"/>
                <w:b/>
                <w:color w:val="000000"/>
                <w:sz w:val="20"/>
                <w:szCs w:val="20"/>
              </w:rPr>
            </w:pPr>
            <w:r w:rsidRPr="00357BB6">
              <w:rPr>
                <w:rFonts w:ascii="Arial" w:hAnsi="Arial" w:cs="Arial"/>
                <w:b/>
                <w:color w:val="000000"/>
                <w:sz w:val="20"/>
                <w:szCs w:val="20"/>
              </w:rPr>
              <w:t>9.2.1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16FDA51C" w14:textId="48B7092F" w:rsidR="009D7C88" w:rsidRPr="00357BB6" w:rsidRDefault="004502A2" w:rsidP="005D7AAE">
            <w:pPr>
              <w:ind w:left="85" w:right="113"/>
              <w:contextualSpacing/>
              <w:jc w:val="both"/>
              <w:rPr>
                <w:rFonts w:ascii="Arial" w:hAnsi="Arial" w:cs="Arial"/>
                <w:b/>
                <w:color w:val="000000"/>
                <w:sz w:val="20"/>
                <w:szCs w:val="20"/>
              </w:rPr>
            </w:pPr>
            <w:r w:rsidRPr="004502A2">
              <w:rPr>
                <w:rFonts w:ascii="Arial" w:hAnsi="Arial" w:cs="Arial"/>
                <w:b/>
                <w:color w:val="000000"/>
                <w:sz w:val="20"/>
                <w:szCs w:val="20"/>
                <w:lang w:val="en-SG"/>
              </w:rPr>
              <w:t>Determining audit objectives, scope and criteria</w:t>
            </w:r>
          </w:p>
        </w:tc>
        <w:tc>
          <w:tcPr>
            <w:tcW w:w="2268" w:type="dxa"/>
            <w:tcBorders>
              <w:top w:val="single" w:sz="4" w:space="0" w:color="auto"/>
              <w:left w:val="nil"/>
              <w:bottom w:val="single" w:sz="4" w:space="0" w:color="auto"/>
              <w:right w:val="single" w:sz="4" w:space="0" w:color="auto"/>
            </w:tcBorders>
            <w:shd w:val="clear" w:color="auto" w:fill="D9D9D9"/>
          </w:tcPr>
          <w:p w14:paraId="1BB3E51C" w14:textId="77777777" w:rsidR="009D7C88" w:rsidRPr="00357BB6" w:rsidRDefault="009D7C88" w:rsidP="009D7C88">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F693704" w14:textId="77777777" w:rsidR="009D7C88" w:rsidRPr="00357BB6" w:rsidRDefault="009D7C88" w:rsidP="009D7C88">
            <w:pPr>
              <w:ind w:left="113" w:right="113"/>
              <w:contextualSpacing/>
              <w:rPr>
                <w:rFonts w:ascii="Arial" w:hAnsi="Arial" w:cs="Arial"/>
                <w:b/>
                <w:color w:val="000000"/>
                <w:sz w:val="20"/>
                <w:szCs w:val="20"/>
              </w:rPr>
            </w:pPr>
          </w:p>
        </w:tc>
      </w:tr>
      <w:tr w:rsidR="00CC0AEF" w:rsidRPr="00357BB6" w14:paraId="199FA83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4D913602" w14:textId="0297D521"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9.2.1</w:t>
            </w:r>
            <w:r>
              <w:rPr>
                <w:rFonts w:ascii="Arial" w:hAnsi="Arial" w:cs="Arial"/>
                <w:b/>
                <w:color w:val="000000"/>
                <w:sz w:val="20"/>
                <w:szCs w:val="20"/>
              </w:rPr>
              <w:t>.1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56D1C9A9" w14:textId="075723AF" w:rsidR="00CC0AEF" w:rsidRPr="004502A2" w:rsidRDefault="00CC0AEF" w:rsidP="005D7AAE">
            <w:pPr>
              <w:ind w:left="85" w:right="113"/>
              <w:contextualSpacing/>
              <w:jc w:val="both"/>
              <w:rPr>
                <w:rFonts w:ascii="Arial" w:hAnsi="Arial" w:cs="Arial"/>
                <w:b/>
                <w:color w:val="000000"/>
                <w:sz w:val="20"/>
                <w:szCs w:val="20"/>
                <w:lang w:val="en-SG"/>
              </w:rPr>
            </w:pPr>
            <w:r>
              <w:rPr>
                <w:rFonts w:ascii="Arial" w:hAnsi="Arial" w:cs="Arial"/>
                <w:b/>
                <w:color w:val="000000"/>
                <w:sz w:val="20"/>
                <w:szCs w:val="20"/>
                <w:lang w:val="en-SG"/>
              </w:rPr>
              <w:t>General</w:t>
            </w:r>
          </w:p>
        </w:tc>
        <w:tc>
          <w:tcPr>
            <w:tcW w:w="2268" w:type="dxa"/>
            <w:tcBorders>
              <w:top w:val="single" w:sz="4" w:space="0" w:color="auto"/>
              <w:left w:val="nil"/>
              <w:bottom w:val="single" w:sz="4" w:space="0" w:color="auto"/>
              <w:right w:val="single" w:sz="4" w:space="0" w:color="auto"/>
            </w:tcBorders>
            <w:shd w:val="clear" w:color="auto" w:fill="D9D9D9"/>
          </w:tcPr>
          <w:p w14:paraId="4932378E"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268A104A"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2F0011C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0FBC93FB" w14:textId="77777777" w:rsidR="00CC0AEF" w:rsidRPr="00357BB6" w:rsidRDefault="00CC0AEF" w:rsidP="00CC0AEF">
            <w:pPr>
              <w:ind w:left="85" w:right="113"/>
              <w:contextualSpacing/>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5085B470" w14:textId="40D13D8B" w:rsidR="00CC0AEF" w:rsidRPr="00357BB6" w:rsidRDefault="00CC0AEF"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9.2.1 of </w:t>
            </w:r>
            <w:r>
              <w:rPr>
                <w:rFonts w:ascii="Arial" w:hAnsi="Arial" w:cs="Arial"/>
                <w:color w:val="000000"/>
                <w:sz w:val="20"/>
                <w:szCs w:val="20"/>
              </w:rPr>
              <w:t>ISO/IEC 17021-1:2015</w:t>
            </w:r>
            <w:r w:rsidRPr="00357BB6">
              <w:rPr>
                <w:rFonts w:ascii="Arial" w:hAnsi="Arial" w:cs="Arial"/>
                <w:color w:val="000000"/>
                <w:sz w:val="20"/>
                <w:szCs w:val="20"/>
              </w:rPr>
              <w:t>?</w:t>
            </w:r>
          </w:p>
          <w:p w14:paraId="346805A1" w14:textId="77777777" w:rsidR="00CC0AEF" w:rsidRPr="00357BB6" w:rsidRDefault="00CC0AEF"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15ACBC45"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1EBF612F" w14:textId="77777777" w:rsidR="00CC0AEF" w:rsidRPr="00357BB6" w:rsidRDefault="00CC0AEF" w:rsidP="00CC0AEF">
            <w:pPr>
              <w:ind w:left="113" w:right="113"/>
              <w:contextualSpacing/>
              <w:rPr>
                <w:rFonts w:ascii="Arial" w:hAnsi="Arial" w:cs="Arial"/>
                <w:b/>
                <w:color w:val="000000"/>
                <w:sz w:val="20"/>
                <w:szCs w:val="20"/>
              </w:rPr>
            </w:pPr>
          </w:p>
        </w:tc>
      </w:tr>
      <w:tr w:rsidR="007E2287" w:rsidRPr="00357BB6" w14:paraId="1A4FDF6F" w14:textId="77777777" w:rsidTr="00F821C1">
        <w:trPr>
          <w:trHeight w:val="20"/>
        </w:trPr>
        <w:tc>
          <w:tcPr>
            <w:tcW w:w="1015" w:type="dxa"/>
            <w:tcBorders>
              <w:top w:val="single" w:sz="4" w:space="0" w:color="auto"/>
              <w:left w:val="double" w:sz="4" w:space="0" w:color="auto"/>
              <w:right w:val="single" w:sz="4" w:space="0" w:color="auto"/>
            </w:tcBorders>
            <w:shd w:val="clear" w:color="auto" w:fill="D9D9D9"/>
          </w:tcPr>
          <w:p w14:paraId="06CCA014" w14:textId="1A574B29" w:rsidR="007E2287" w:rsidRPr="00357BB6" w:rsidRDefault="007E2287" w:rsidP="00CC0AEF">
            <w:pPr>
              <w:ind w:left="85" w:right="113"/>
              <w:contextualSpacing/>
              <w:rPr>
                <w:rFonts w:ascii="Arial" w:hAnsi="Arial" w:cs="Arial"/>
                <w:b/>
                <w:color w:val="000000"/>
                <w:sz w:val="20"/>
                <w:szCs w:val="20"/>
              </w:rPr>
            </w:pPr>
            <w:r>
              <w:rPr>
                <w:rFonts w:ascii="Arial" w:hAnsi="Arial" w:cs="Arial"/>
                <w:b/>
                <w:color w:val="000000"/>
                <w:sz w:val="20"/>
                <w:szCs w:val="20"/>
              </w:rPr>
              <w:t>9.2.1.2</w:t>
            </w:r>
          </w:p>
        </w:tc>
        <w:tc>
          <w:tcPr>
            <w:tcW w:w="6782" w:type="dxa"/>
            <w:tcBorders>
              <w:top w:val="single" w:sz="4" w:space="0" w:color="auto"/>
              <w:left w:val="nil"/>
              <w:right w:val="single" w:sz="4" w:space="0" w:color="auto"/>
            </w:tcBorders>
            <w:shd w:val="clear" w:color="auto" w:fill="D9D9D9"/>
            <w:vAlign w:val="center"/>
          </w:tcPr>
          <w:p w14:paraId="7325C939" w14:textId="71C047F5" w:rsidR="007E2287" w:rsidRPr="00357BB6" w:rsidRDefault="007E2287" w:rsidP="005D7AAE">
            <w:pPr>
              <w:ind w:left="85" w:right="113"/>
              <w:contextualSpacing/>
              <w:jc w:val="both"/>
              <w:rPr>
                <w:rFonts w:ascii="Arial" w:hAnsi="Arial" w:cs="Arial"/>
                <w:b/>
                <w:color w:val="000000"/>
                <w:sz w:val="20"/>
                <w:szCs w:val="20"/>
              </w:rPr>
            </w:pPr>
            <w:r w:rsidRPr="007E2287">
              <w:rPr>
                <w:rFonts w:ascii="Arial" w:hAnsi="Arial" w:cs="Arial"/>
                <w:b/>
                <w:color w:val="000000"/>
                <w:sz w:val="20"/>
                <w:szCs w:val="20"/>
                <w:lang w:val="en-SG"/>
              </w:rPr>
              <w:t>Determining PIMS audit scope</w:t>
            </w:r>
          </w:p>
        </w:tc>
        <w:tc>
          <w:tcPr>
            <w:tcW w:w="2268" w:type="dxa"/>
            <w:tcBorders>
              <w:top w:val="single" w:sz="4" w:space="0" w:color="auto"/>
              <w:left w:val="nil"/>
              <w:right w:val="single" w:sz="4" w:space="0" w:color="auto"/>
            </w:tcBorders>
            <w:shd w:val="clear" w:color="auto" w:fill="D9D9D9"/>
          </w:tcPr>
          <w:p w14:paraId="0BA58520" w14:textId="77777777" w:rsidR="007E2287" w:rsidRPr="00357BB6" w:rsidRDefault="007E2287" w:rsidP="00CC0AEF">
            <w:pPr>
              <w:ind w:left="113" w:right="113"/>
              <w:contextualSpacing/>
              <w:rPr>
                <w:rFonts w:ascii="Arial" w:hAnsi="Arial" w:cs="Arial"/>
                <w:b/>
                <w:color w:val="000000"/>
                <w:sz w:val="20"/>
                <w:szCs w:val="20"/>
              </w:rPr>
            </w:pPr>
          </w:p>
        </w:tc>
        <w:tc>
          <w:tcPr>
            <w:tcW w:w="4155" w:type="dxa"/>
            <w:tcBorders>
              <w:top w:val="single" w:sz="4" w:space="0" w:color="auto"/>
              <w:left w:val="nil"/>
              <w:right w:val="double" w:sz="4" w:space="0" w:color="auto"/>
            </w:tcBorders>
            <w:shd w:val="clear" w:color="auto" w:fill="D9D9D9"/>
          </w:tcPr>
          <w:p w14:paraId="67F0C203" w14:textId="77777777" w:rsidR="007E2287" w:rsidRPr="00357BB6" w:rsidRDefault="007E2287" w:rsidP="00CC0AEF">
            <w:pPr>
              <w:ind w:right="113"/>
              <w:contextualSpacing/>
              <w:rPr>
                <w:rFonts w:ascii="Arial" w:hAnsi="Arial" w:cs="Arial"/>
                <w:b/>
                <w:color w:val="000000"/>
                <w:sz w:val="20"/>
                <w:szCs w:val="20"/>
              </w:rPr>
            </w:pPr>
          </w:p>
        </w:tc>
      </w:tr>
      <w:tr w:rsidR="007E2287" w:rsidRPr="00357BB6" w14:paraId="2AFBD48F" w14:textId="77777777" w:rsidTr="007E2287">
        <w:trPr>
          <w:trHeight w:val="20"/>
        </w:trPr>
        <w:tc>
          <w:tcPr>
            <w:tcW w:w="1015" w:type="dxa"/>
            <w:tcBorders>
              <w:top w:val="single" w:sz="4" w:space="0" w:color="auto"/>
              <w:left w:val="double" w:sz="4" w:space="0" w:color="auto"/>
              <w:right w:val="single" w:sz="4" w:space="0" w:color="auto"/>
            </w:tcBorders>
          </w:tcPr>
          <w:p w14:paraId="65B34252" w14:textId="77777777" w:rsidR="007E2287" w:rsidRPr="007E2287" w:rsidRDefault="007E2287" w:rsidP="00CC0AEF">
            <w:pPr>
              <w:ind w:left="85" w:right="113"/>
              <w:contextualSpacing/>
              <w:rPr>
                <w:rFonts w:ascii="Arial" w:hAnsi="Arial" w:cs="Arial"/>
                <w:bCs/>
                <w:color w:val="000000"/>
                <w:sz w:val="20"/>
                <w:szCs w:val="20"/>
              </w:rPr>
            </w:pPr>
          </w:p>
        </w:tc>
        <w:tc>
          <w:tcPr>
            <w:tcW w:w="6782" w:type="dxa"/>
            <w:tcBorders>
              <w:top w:val="single" w:sz="4" w:space="0" w:color="auto"/>
              <w:left w:val="nil"/>
              <w:right w:val="single" w:sz="4" w:space="0" w:color="auto"/>
            </w:tcBorders>
            <w:vAlign w:val="center"/>
          </w:tcPr>
          <w:p w14:paraId="5B826181" w14:textId="1425FBCD" w:rsidR="00E67EEB" w:rsidRDefault="00E67EEB" w:rsidP="005D7AAE">
            <w:pPr>
              <w:ind w:left="85" w:right="113"/>
              <w:contextualSpacing/>
              <w:jc w:val="both"/>
              <w:rPr>
                <w:rFonts w:ascii="Arial" w:hAnsi="Arial" w:cs="Arial"/>
                <w:bCs/>
                <w:color w:val="000000"/>
                <w:sz w:val="20"/>
                <w:szCs w:val="20"/>
                <w:lang w:val="en-SG"/>
              </w:rPr>
            </w:pPr>
            <w:r>
              <w:rPr>
                <w:rFonts w:ascii="Arial" w:hAnsi="Arial" w:cs="Arial"/>
                <w:bCs/>
                <w:color w:val="000000"/>
                <w:sz w:val="20"/>
                <w:szCs w:val="20"/>
                <w:lang w:val="en-SG"/>
              </w:rPr>
              <w:t xml:space="preserve">Does the CB </w:t>
            </w:r>
            <w:r w:rsidRPr="00E67EEB">
              <w:rPr>
                <w:rFonts w:ascii="Arial" w:hAnsi="Arial" w:cs="Arial"/>
                <w:bCs/>
                <w:color w:val="000000"/>
                <w:sz w:val="20"/>
                <w:szCs w:val="20"/>
                <w:lang w:val="en-SG"/>
              </w:rPr>
              <w:t>ensure that the scope of certification to ISO/IEC 27701 is included within the boundaries of the activities of the client as defined in the scope of the PIMS</w:t>
            </w:r>
            <w:r>
              <w:rPr>
                <w:rFonts w:ascii="Arial" w:hAnsi="Arial" w:cs="Arial"/>
                <w:bCs/>
                <w:color w:val="000000"/>
                <w:sz w:val="20"/>
                <w:szCs w:val="20"/>
                <w:lang w:val="en-SG"/>
              </w:rPr>
              <w:t>?</w:t>
            </w:r>
          </w:p>
          <w:p w14:paraId="0D67690A" w14:textId="77777777" w:rsidR="00E67EEB" w:rsidRPr="00E67EEB" w:rsidRDefault="00E67EEB" w:rsidP="005D7AAE">
            <w:pPr>
              <w:ind w:left="85" w:right="113"/>
              <w:contextualSpacing/>
              <w:jc w:val="both"/>
              <w:rPr>
                <w:rFonts w:ascii="Arial" w:hAnsi="Arial" w:cs="Arial"/>
                <w:bCs/>
                <w:color w:val="000000"/>
                <w:sz w:val="20"/>
                <w:szCs w:val="20"/>
                <w:lang w:val="en-SG"/>
              </w:rPr>
            </w:pPr>
          </w:p>
          <w:p w14:paraId="33E3863A" w14:textId="662AC8A1" w:rsidR="00E67EEB" w:rsidRDefault="00E67EEB" w:rsidP="005D7AAE">
            <w:pPr>
              <w:ind w:left="85" w:right="113"/>
              <w:contextualSpacing/>
              <w:jc w:val="both"/>
              <w:rPr>
                <w:rFonts w:ascii="Arial" w:hAnsi="Arial" w:cs="Arial"/>
                <w:bCs/>
                <w:color w:val="000000"/>
                <w:sz w:val="20"/>
                <w:szCs w:val="20"/>
                <w:lang w:val="en-SG"/>
              </w:rPr>
            </w:pPr>
            <w:r>
              <w:rPr>
                <w:rFonts w:ascii="Arial" w:hAnsi="Arial" w:cs="Arial"/>
                <w:bCs/>
                <w:color w:val="000000"/>
                <w:sz w:val="20"/>
                <w:szCs w:val="20"/>
                <w:lang w:val="en-SG"/>
              </w:rPr>
              <w:t>Does the CB</w:t>
            </w:r>
            <w:r w:rsidRPr="00E67EEB">
              <w:rPr>
                <w:rFonts w:ascii="Arial" w:hAnsi="Arial" w:cs="Arial"/>
                <w:bCs/>
                <w:color w:val="000000"/>
                <w:sz w:val="20"/>
                <w:szCs w:val="20"/>
                <w:lang w:val="en-SG"/>
              </w:rPr>
              <w:t xml:space="preserve"> identify the role of the client </w:t>
            </w:r>
            <w:r>
              <w:rPr>
                <w:rFonts w:ascii="Arial" w:hAnsi="Arial" w:cs="Arial"/>
                <w:bCs/>
                <w:color w:val="000000"/>
                <w:sz w:val="20"/>
                <w:szCs w:val="20"/>
                <w:lang w:val="en-SG"/>
              </w:rPr>
              <w:t xml:space="preserve">as being </w:t>
            </w:r>
            <w:r w:rsidRPr="00E67EEB">
              <w:rPr>
                <w:rFonts w:ascii="Arial" w:hAnsi="Arial" w:cs="Arial"/>
                <w:bCs/>
                <w:color w:val="000000"/>
                <w:sz w:val="20"/>
                <w:szCs w:val="20"/>
                <w:lang w:val="en-SG"/>
              </w:rPr>
              <w:t>PII controllers or PII processors, or both</w:t>
            </w:r>
            <w:r>
              <w:rPr>
                <w:rFonts w:ascii="Arial" w:hAnsi="Arial" w:cs="Arial"/>
                <w:bCs/>
                <w:color w:val="000000"/>
                <w:sz w:val="20"/>
                <w:szCs w:val="20"/>
                <w:lang w:val="en-SG"/>
              </w:rPr>
              <w:t>?</w:t>
            </w:r>
          </w:p>
          <w:p w14:paraId="2B06BA79" w14:textId="77777777" w:rsidR="00E67EEB" w:rsidRPr="00E67EEB" w:rsidRDefault="00E67EEB" w:rsidP="005D7AAE">
            <w:pPr>
              <w:ind w:left="85" w:right="113"/>
              <w:contextualSpacing/>
              <w:jc w:val="both"/>
              <w:rPr>
                <w:rFonts w:ascii="Arial" w:hAnsi="Arial" w:cs="Arial"/>
                <w:bCs/>
                <w:color w:val="000000"/>
                <w:sz w:val="20"/>
                <w:szCs w:val="20"/>
                <w:lang w:val="en-SG"/>
              </w:rPr>
            </w:pPr>
          </w:p>
          <w:p w14:paraId="3AA13C48" w14:textId="091EADC5" w:rsidR="00E67EEB" w:rsidRDefault="00E67EEB" w:rsidP="005D7AAE">
            <w:pPr>
              <w:ind w:left="85" w:right="113"/>
              <w:contextualSpacing/>
              <w:jc w:val="both"/>
              <w:rPr>
                <w:rFonts w:ascii="Arial" w:hAnsi="Arial" w:cs="Arial"/>
                <w:bCs/>
                <w:color w:val="000000"/>
                <w:sz w:val="20"/>
                <w:szCs w:val="20"/>
                <w:lang w:val="en-SG"/>
              </w:rPr>
            </w:pPr>
            <w:r>
              <w:rPr>
                <w:rFonts w:ascii="Arial" w:hAnsi="Arial" w:cs="Arial"/>
                <w:bCs/>
                <w:color w:val="000000"/>
                <w:sz w:val="20"/>
                <w:szCs w:val="20"/>
                <w:lang w:val="en-SG"/>
              </w:rPr>
              <w:t>Does the CB</w:t>
            </w:r>
            <w:r w:rsidRPr="00E67EEB">
              <w:rPr>
                <w:rFonts w:ascii="Arial" w:hAnsi="Arial" w:cs="Arial"/>
                <w:bCs/>
                <w:color w:val="000000"/>
                <w:sz w:val="20"/>
                <w:szCs w:val="20"/>
                <w:lang w:val="en-SG"/>
              </w:rPr>
              <w:t xml:space="preserve"> verify that the PII processing is within the scope of the client PIMS (see ISO/IEC 27701:2025, 4.3)</w:t>
            </w:r>
            <w:r>
              <w:rPr>
                <w:rFonts w:ascii="Arial" w:hAnsi="Arial" w:cs="Arial"/>
                <w:bCs/>
                <w:color w:val="000000"/>
                <w:sz w:val="20"/>
                <w:szCs w:val="20"/>
                <w:lang w:val="en-SG"/>
              </w:rPr>
              <w:t>?</w:t>
            </w:r>
          </w:p>
          <w:p w14:paraId="1F28A77D" w14:textId="77777777" w:rsidR="00E67EEB" w:rsidRPr="00E67EEB" w:rsidRDefault="00E67EEB" w:rsidP="005D7AAE">
            <w:pPr>
              <w:ind w:left="85" w:right="113"/>
              <w:contextualSpacing/>
              <w:jc w:val="both"/>
              <w:rPr>
                <w:rFonts w:ascii="Arial" w:hAnsi="Arial" w:cs="Arial"/>
                <w:bCs/>
                <w:color w:val="000000"/>
                <w:sz w:val="20"/>
                <w:szCs w:val="20"/>
                <w:lang w:val="en-SG"/>
              </w:rPr>
            </w:pPr>
          </w:p>
          <w:p w14:paraId="1AAB9F84" w14:textId="1243BD28" w:rsidR="007E2287" w:rsidRDefault="00E67EEB" w:rsidP="005D7AAE">
            <w:pPr>
              <w:ind w:left="85" w:right="113"/>
              <w:contextualSpacing/>
              <w:jc w:val="both"/>
              <w:rPr>
                <w:rFonts w:ascii="Arial" w:hAnsi="Arial" w:cs="Arial"/>
                <w:bCs/>
                <w:color w:val="000000"/>
                <w:sz w:val="20"/>
                <w:szCs w:val="20"/>
              </w:rPr>
            </w:pPr>
            <w:r>
              <w:rPr>
                <w:rFonts w:ascii="Arial" w:hAnsi="Arial" w:cs="Arial"/>
                <w:bCs/>
                <w:color w:val="000000"/>
                <w:sz w:val="20"/>
                <w:szCs w:val="20"/>
                <w:lang w:val="en-SG"/>
              </w:rPr>
              <w:t>Does the CB</w:t>
            </w:r>
            <w:r w:rsidRPr="00E67EEB">
              <w:rPr>
                <w:rFonts w:ascii="Arial" w:hAnsi="Arial" w:cs="Arial"/>
                <w:bCs/>
                <w:color w:val="000000"/>
                <w:sz w:val="20"/>
                <w:szCs w:val="20"/>
                <w:lang w:val="en-SG"/>
              </w:rPr>
              <w:t xml:space="preserve"> ensure that the client’s privacy risk assessment and risk treatment reflect its activities and extend to the boundaries of its activities as defined in the scope of the PIMS</w:t>
            </w:r>
            <w:r>
              <w:rPr>
                <w:rFonts w:ascii="Arial" w:hAnsi="Arial" w:cs="Arial"/>
                <w:bCs/>
                <w:color w:val="000000"/>
                <w:sz w:val="20"/>
                <w:szCs w:val="20"/>
                <w:lang w:val="en-SG"/>
              </w:rPr>
              <w:t>?</w:t>
            </w:r>
            <w:r w:rsidR="00A65F8A">
              <w:rPr>
                <w:rFonts w:ascii="Arial" w:hAnsi="Arial" w:cs="Arial"/>
                <w:bCs/>
                <w:color w:val="000000"/>
                <w:sz w:val="20"/>
                <w:szCs w:val="20"/>
                <w:lang w:val="en-SG"/>
              </w:rPr>
              <w:t xml:space="preserve"> </w:t>
            </w:r>
            <w:r>
              <w:rPr>
                <w:rFonts w:ascii="Arial" w:hAnsi="Arial" w:cs="Arial"/>
                <w:bCs/>
                <w:color w:val="000000"/>
                <w:sz w:val="20"/>
                <w:szCs w:val="20"/>
                <w:lang w:val="en-SG"/>
              </w:rPr>
              <w:t xml:space="preserve">Does the CB ensure that </w:t>
            </w:r>
            <w:r w:rsidRPr="00E67EEB">
              <w:rPr>
                <w:rFonts w:ascii="Arial" w:hAnsi="Arial" w:cs="Arial"/>
                <w:bCs/>
                <w:color w:val="000000"/>
                <w:sz w:val="20"/>
                <w:szCs w:val="20"/>
                <w:lang w:val="en-SG"/>
              </w:rPr>
              <w:t>this is reflected in the client’s scope of their PIMS and statement of applicability</w:t>
            </w:r>
            <w:r>
              <w:rPr>
                <w:rFonts w:ascii="Arial" w:hAnsi="Arial" w:cs="Arial"/>
                <w:bCs/>
                <w:color w:val="000000"/>
                <w:sz w:val="20"/>
                <w:szCs w:val="20"/>
                <w:lang w:val="en-SG"/>
              </w:rPr>
              <w:t>?</w:t>
            </w:r>
          </w:p>
          <w:p w14:paraId="29042E30" w14:textId="77777777" w:rsidR="007E2287" w:rsidRPr="007E2287" w:rsidRDefault="007E2287" w:rsidP="005D7AAE">
            <w:pPr>
              <w:ind w:left="85" w:right="113"/>
              <w:contextualSpacing/>
              <w:jc w:val="both"/>
              <w:rPr>
                <w:rFonts w:ascii="Arial" w:hAnsi="Arial" w:cs="Arial"/>
                <w:bCs/>
                <w:color w:val="000000"/>
                <w:sz w:val="20"/>
                <w:szCs w:val="20"/>
              </w:rPr>
            </w:pPr>
          </w:p>
        </w:tc>
        <w:tc>
          <w:tcPr>
            <w:tcW w:w="2268" w:type="dxa"/>
            <w:tcBorders>
              <w:top w:val="single" w:sz="4" w:space="0" w:color="auto"/>
              <w:left w:val="nil"/>
              <w:right w:val="single" w:sz="4" w:space="0" w:color="auto"/>
            </w:tcBorders>
          </w:tcPr>
          <w:p w14:paraId="206CBE95" w14:textId="77777777" w:rsidR="007E2287" w:rsidRPr="007E2287" w:rsidRDefault="007E2287" w:rsidP="00CC0AEF">
            <w:pPr>
              <w:ind w:left="113" w:right="113"/>
              <w:contextualSpacing/>
              <w:rPr>
                <w:rFonts w:ascii="Arial" w:hAnsi="Arial" w:cs="Arial"/>
                <w:bCs/>
                <w:color w:val="000000"/>
                <w:sz w:val="20"/>
                <w:szCs w:val="20"/>
              </w:rPr>
            </w:pPr>
          </w:p>
        </w:tc>
        <w:tc>
          <w:tcPr>
            <w:tcW w:w="4155" w:type="dxa"/>
            <w:tcBorders>
              <w:top w:val="single" w:sz="4" w:space="0" w:color="auto"/>
              <w:left w:val="nil"/>
              <w:right w:val="double" w:sz="4" w:space="0" w:color="auto"/>
            </w:tcBorders>
          </w:tcPr>
          <w:p w14:paraId="06D81720" w14:textId="77777777" w:rsidR="007E2287" w:rsidRPr="007E2287" w:rsidRDefault="007E2287" w:rsidP="00CC0AEF">
            <w:pPr>
              <w:ind w:right="113"/>
              <w:contextualSpacing/>
              <w:rPr>
                <w:rFonts w:ascii="Arial" w:hAnsi="Arial" w:cs="Arial"/>
                <w:bCs/>
                <w:color w:val="000000"/>
                <w:sz w:val="20"/>
                <w:szCs w:val="20"/>
              </w:rPr>
            </w:pPr>
          </w:p>
        </w:tc>
      </w:tr>
      <w:tr w:rsidR="001C72F5" w:rsidRPr="00357BB6" w14:paraId="773D2A16" w14:textId="77777777" w:rsidTr="00F821C1">
        <w:trPr>
          <w:trHeight w:val="20"/>
        </w:trPr>
        <w:tc>
          <w:tcPr>
            <w:tcW w:w="1015" w:type="dxa"/>
            <w:tcBorders>
              <w:top w:val="single" w:sz="4" w:space="0" w:color="auto"/>
              <w:left w:val="double" w:sz="4" w:space="0" w:color="auto"/>
              <w:right w:val="single" w:sz="4" w:space="0" w:color="auto"/>
            </w:tcBorders>
            <w:shd w:val="clear" w:color="auto" w:fill="D9D9D9"/>
          </w:tcPr>
          <w:p w14:paraId="515F31A5" w14:textId="3FD65A4A" w:rsidR="001C72F5" w:rsidRPr="00357BB6" w:rsidRDefault="001C72F5" w:rsidP="00CC0AEF">
            <w:pPr>
              <w:ind w:left="85" w:right="113"/>
              <w:contextualSpacing/>
              <w:rPr>
                <w:rFonts w:ascii="Arial" w:hAnsi="Arial" w:cs="Arial"/>
                <w:b/>
                <w:color w:val="000000"/>
                <w:sz w:val="20"/>
                <w:szCs w:val="20"/>
              </w:rPr>
            </w:pPr>
            <w:r>
              <w:rPr>
                <w:rFonts w:ascii="Arial" w:hAnsi="Arial" w:cs="Arial"/>
                <w:b/>
                <w:color w:val="000000"/>
                <w:sz w:val="20"/>
                <w:szCs w:val="20"/>
              </w:rPr>
              <w:t>9.2.1.3</w:t>
            </w:r>
          </w:p>
        </w:tc>
        <w:tc>
          <w:tcPr>
            <w:tcW w:w="6782" w:type="dxa"/>
            <w:tcBorders>
              <w:top w:val="single" w:sz="4" w:space="0" w:color="auto"/>
              <w:left w:val="nil"/>
              <w:right w:val="single" w:sz="4" w:space="0" w:color="auto"/>
            </w:tcBorders>
            <w:shd w:val="clear" w:color="auto" w:fill="D9D9D9"/>
            <w:vAlign w:val="center"/>
          </w:tcPr>
          <w:p w14:paraId="4C007084" w14:textId="67ADC560" w:rsidR="001C72F5" w:rsidRPr="00357BB6" w:rsidRDefault="001C72F5" w:rsidP="005D7AAE">
            <w:pPr>
              <w:ind w:left="85" w:right="113"/>
              <w:contextualSpacing/>
              <w:jc w:val="both"/>
              <w:rPr>
                <w:rFonts w:ascii="Arial" w:hAnsi="Arial" w:cs="Arial"/>
                <w:b/>
                <w:color w:val="000000"/>
                <w:sz w:val="20"/>
                <w:szCs w:val="20"/>
              </w:rPr>
            </w:pPr>
            <w:r w:rsidRPr="001C72F5">
              <w:rPr>
                <w:rFonts w:ascii="Arial" w:hAnsi="Arial" w:cs="Arial"/>
                <w:b/>
                <w:color w:val="000000"/>
                <w:sz w:val="20"/>
                <w:szCs w:val="20"/>
                <w:lang w:val="en-SG"/>
              </w:rPr>
              <w:t>Audit objectives</w:t>
            </w:r>
          </w:p>
        </w:tc>
        <w:tc>
          <w:tcPr>
            <w:tcW w:w="2268" w:type="dxa"/>
            <w:tcBorders>
              <w:top w:val="single" w:sz="4" w:space="0" w:color="auto"/>
              <w:left w:val="nil"/>
              <w:right w:val="single" w:sz="4" w:space="0" w:color="auto"/>
            </w:tcBorders>
            <w:shd w:val="clear" w:color="auto" w:fill="D9D9D9"/>
          </w:tcPr>
          <w:p w14:paraId="47E94F2B" w14:textId="77777777" w:rsidR="001C72F5" w:rsidRPr="00357BB6" w:rsidRDefault="001C72F5" w:rsidP="00CC0AEF">
            <w:pPr>
              <w:ind w:left="113" w:right="113"/>
              <w:contextualSpacing/>
              <w:rPr>
                <w:rFonts w:ascii="Arial" w:hAnsi="Arial" w:cs="Arial"/>
                <w:b/>
                <w:color w:val="000000"/>
                <w:sz w:val="20"/>
                <w:szCs w:val="20"/>
              </w:rPr>
            </w:pPr>
          </w:p>
        </w:tc>
        <w:tc>
          <w:tcPr>
            <w:tcW w:w="4155" w:type="dxa"/>
            <w:tcBorders>
              <w:top w:val="single" w:sz="4" w:space="0" w:color="auto"/>
              <w:left w:val="nil"/>
              <w:right w:val="double" w:sz="4" w:space="0" w:color="auto"/>
            </w:tcBorders>
            <w:shd w:val="clear" w:color="auto" w:fill="D9D9D9"/>
          </w:tcPr>
          <w:p w14:paraId="5C8F0EF1" w14:textId="77777777" w:rsidR="001C72F5" w:rsidRPr="00357BB6" w:rsidRDefault="001C72F5" w:rsidP="00CC0AEF">
            <w:pPr>
              <w:ind w:right="113"/>
              <w:contextualSpacing/>
              <w:rPr>
                <w:rFonts w:ascii="Arial" w:hAnsi="Arial" w:cs="Arial"/>
                <w:b/>
                <w:color w:val="000000"/>
                <w:sz w:val="20"/>
                <w:szCs w:val="20"/>
              </w:rPr>
            </w:pPr>
          </w:p>
        </w:tc>
      </w:tr>
      <w:tr w:rsidR="001C72F5" w:rsidRPr="00357BB6" w14:paraId="293F4519" w14:textId="77777777" w:rsidTr="001C72F5">
        <w:trPr>
          <w:trHeight w:val="20"/>
        </w:trPr>
        <w:tc>
          <w:tcPr>
            <w:tcW w:w="1015" w:type="dxa"/>
            <w:tcBorders>
              <w:top w:val="single" w:sz="4" w:space="0" w:color="auto"/>
              <w:left w:val="double" w:sz="4" w:space="0" w:color="auto"/>
              <w:right w:val="single" w:sz="4" w:space="0" w:color="auto"/>
            </w:tcBorders>
          </w:tcPr>
          <w:p w14:paraId="2ACA75DE" w14:textId="77777777" w:rsidR="001C72F5" w:rsidRPr="001C72F5" w:rsidRDefault="001C72F5" w:rsidP="00CC0AEF">
            <w:pPr>
              <w:ind w:left="85" w:right="113"/>
              <w:contextualSpacing/>
              <w:rPr>
                <w:rFonts w:ascii="Arial" w:hAnsi="Arial" w:cs="Arial"/>
                <w:bCs/>
                <w:color w:val="000000"/>
                <w:sz w:val="20"/>
                <w:szCs w:val="20"/>
              </w:rPr>
            </w:pPr>
          </w:p>
        </w:tc>
        <w:tc>
          <w:tcPr>
            <w:tcW w:w="6782" w:type="dxa"/>
            <w:tcBorders>
              <w:top w:val="single" w:sz="4" w:space="0" w:color="auto"/>
              <w:left w:val="nil"/>
              <w:right w:val="single" w:sz="4" w:space="0" w:color="auto"/>
            </w:tcBorders>
            <w:vAlign w:val="center"/>
          </w:tcPr>
          <w:p w14:paraId="1371D715" w14:textId="3647225B" w:rsidR="001C72F5" w:rsidRDefault="001C72F5" w:rsidP="005D7AAE">
            <w:pPr>
              <w:ind w:left="85" w:right="113"/>
              <w:contextualSpacing/>
              <w:jc w:val="both"/>
              <w:rPr>
                <w:rFonts w:ascii="Arial" w:hAnsi="Arial" w:cs="Arial"/>
                <w:bCs/>
                <w:color w:val="000000"/>
                <w:sz w:val="20"/>
                <w:szCs w:val="20"/>
              </w:rPr>
            </w:pPr>
            <w:r>
              <w:rPr>
                <w:rFonts w:ascii="Arial" w:hAnsi="Arial" w:cs="Arial"/>
                <w:bCs/>
                <w:color w:val="000000"/>
                <w:sz w:val="20"/>
                <w:szCs w:val="20"/>
              </w:rPr>
              <w:t xml:space="preserve">Does the CB ensure that the audit objectives </w:t>
            </w:r>
            <w:r w:rsidRPr="001C72F5">
              <w:rPr>
                <w:rFonts w:ascii="Arial" w:hAnsi="Arial" w:cs="Arial"/>
                <w:bCs/>
                <w:color w:val="000000"/>
                <w:sz w:val="20"/>
                <w:szCs w:val="20"/>
              </w:rPr>
              <w:t>include ensuring that the client, based on the privacy risk assessment, has identified the necessary controls</w:t>
            </w:r>
            <w:r>
              <w:rPr>
                <w:rFonts w:ascii="Arial" w:hAnsi="Arial" w:cs="Arial"/>
                <w:bCs/>
                <w:color w:val="000000"/>
                <w:sz w:val="20"/>
                <w:szCs w:val="20"/>
              </w:rPr>
              <w:t>?</w:t>
            </w:r>
          </w:p>
          <w:p w14:paraId="3418A0FD" w14:textId="77777777" w:rsidR="001C72F5" w:rsidRPr="001C72F5" w:rsidRDefault="001C72F5" w:rsidP="005D7AAE">
            <w:pPr>
              <w:ind w:left="85" w:right="113"/>
              <w:contextualSpacing/>
              <w:jc w:val="both"/>
              <w:rPr>
                <w:rFonts w:ascii="Arial" w:hAnsi="Arial" w:cs="Arial"/>
                <w:bCs/>
                <w:color w:val="000000"/>
                <w:sz w:val="20"/>
                <w:szCs w:val="20"/>
              </w:rPr>
            </w:pPr>
          </w:p>
        </w:tc>
        <w:tc>
          <w:tcPr>
            <w:tcW w:w="2268" w:type="dxa"/>
            <w:tcBorders>
              <w:top w:val="single" w:sz="4" w:space="0" w:color="auto"/>
              <w:left w:val="nil"/>
              <w:right w:val="single" w:sz="4" w:space="0" w:color="auto"/>
            </w:tcBorders>
          </w:tcPr>
          <w:p w14:paraId="2FE4CD7F" w14:textId="77777777" w:rsidR="001C72F5" w:rsidRPr="001C72F5" w:rsidRDefault="001C72F5" w:rsidP="00CC0AEF">
            <w:pPr>
              <w:ind w:left="113" w:right="113"/>
              <w:contextualSpacing/>
              <w:rPr>
                <w:rFonts w:ascii="Arial" w:hAnsi="Arial" w:cs="Arial"/>
                <w:bCs/>
                <w:color w:val="000000"/>
                <w:sz w:val="20"/>
                <w:szCs w:val="20"/>
              </w:rPr>
            </w:pPr>
          </w:p>
        </w:tc>
        <w:tc>
          <w:tcPr>
            <w:tcW w:w="4155" w:type="dxa"/>
            <w:tcBorders>
              <w:top w:val="single" w:sz="4" w:space="0" w:color="auto"/>
              <w:left w:val="nil"/>
              <w:right w:val="double" w:sz="4" w:space="0" w:color="auto"/>
            </w:tcBorders>
          </w:tcPr>
          <w:p w14:paraId="77AC54D4" w14:textId="77777777" w:rsidR="001C72F5" w:rsidRPr="001C72F5" w:rsidRDefault="001C72F5" w:rsidP="00CC0AEF">
            <w:pPr>
              <w:ind w:right="113"/>
              <w:contextualSpacing/>
              <w:rPr>
                <w:rFonts w:ascii="Arial" w:hAnsi="Arial" w:cs="Arial"/>
                <w:bCs/>
                <w:color w:val="000000"/>
                <w:sz w:val="20"/>
                <w:szCs w:val="20"/>
              </w:rPr>
            </w:pPr>
          </w:p>
        </w:tc>
      </w:tr>
      <w:tr w:rsidR="00CC0AEF" w:rsidRPr="00357BB6" w14:paraId="228D01C2" w14:textId="77777777" w:rsidTr="00F821C1">
        <w:trPr>
          <w:trHeight w:val="20"/>
        </w:trPr>
        <w:tc>
          <w:tcPr>
            <w:tcW w:w="1015" w:type="dxa"/>
            <w:tcBorders>
              <w:top w:val="single" w:sz="4" w:space="0" w:color="auto"/>
              <w:left w:val="double" w:sz="4" w:space="0" w:color="auto"/>
              <w:right w:val="single" w:sz="4" w:space="0" w:color="auto"/>
            </w:tcBorders>
            <w:shd w:val="clear" w:color="auto" w:fill="D9D9D9"/>
          </w:tcPr>
          <w:p w14:paraId="30B7DB7C"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9.2.2</w:t>
            </w:r>
          </w:p>
        </w:tc>
        <w:tc>
          <w:tcPr>
            <w:tcW w:w="6782" w:type="dxa"/>
            <w:tcBorders>
              <w:top w:val="single" w:sz="4" w:space="0" w:color="auto"/>
              <w:left w:val="nil"/>
              <w:right w:val="single" w:sz="4" w:space="0" w:color="auto"/>
            </w:tcBorders>
            <w:shd w:val="clear" w:color="auto" w:fill="D9D9D9"/>
            <w:vAlign w:val="center"/>
          </w:tcPr>
          <w:p w14:paraId="186C011C" w14:textId="13395262" w:rsidR="00CC0AEF" w:rsidRPr="00357BB6" w:rsidRDefault="004703BB" w:rsidP="005D7AAE">
            <w:pPr>
              <w:ind w:left="85" w:right="113"/>
              <w:contextualSpacing/>
              <w:jc w:val="both"/>
              <w:rPr>
                <w:rFonts w:ascii="Arial" w:hAnsi="Arial" w:cs="Arial"/>
                <w:b/>
                <w:color w:val="000000"/>
                <w:sz w:val="20"/>
                <w:szCs w:val="20"/>
              </w:rPr>
            </w:pPr>
            <w:r w:rsidRPr="004703BB">
              <w:rPr>
                <w:rFonts w:ascii="Arial" w:hAnsi="Arial" w:cs="Arial"/>
                <w:b/>
                <w:color w:val="000000"/>
                <w:sz w:val="20"/>
                <w:szCs w:val="20"/>
                <w:lang w:val="en-SG"/>
              </w:rPr>
              <w:t>Audit team selection and assignments</w:t>
            </w:r>
          </w:p>
        </w:tc>
        <w:tc>
          <w:tcPr>
            <w:tcW w:w="2268" w:type="dxa"/>
            <w:tcBorders>
              <w:top w:val="single" w:sz="4" w:space="0" w:color="auto"/>
              <w:left w:val="nil"/>
              <w:right w:val="single" w:sz="4" w:space="0" w:color="auto"/>
            </w:tcBorders>
            <w:shd w:val="clear" w:color="auto" w:fill="D9D9D9"/>
          </w:tcPr>
          <w:p w14:paraId="02735994"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right w:val="double" w:sz="4" w:space="0" w:color="auto"/>
            </w:tcBorders>
            <w:shd w:val="clear" w:color="auto" w:fill="D9D9D9"/>
          </w:tcPr>
          <w:p w14:paraId="1E404468" w14:textId="77777777" w:rsidR="00CC0AEF" w:rsidRPr="00357BB6" w:rsidRDefault="00CC0AEF" w:rsidP="00CC0AEF">
            <w:pPr>
              <w:ind w:right="113"/>
              <w:contextualSpacing/>
              <w:rPr>
                <w:rFonts w:ascii="Arial" w:hAnsi="Arial" w:cs="Arial"/>
                <w:b/>
                <w:color w:val="000000"/>
                <w:sz w:val="20"/>
                <w:szCs w:val="20"/>
              </w:rPr>
            </w:pPr>
          </w:p>
        </w:tc>
      </w:tr>
      <w:tr w:rsidR="00CC0AEF" w:rsidRPr="00357BB6" w14:paraId="7026C03A" w14:textId="77777777" w:rsidTr="00F821C1">
        <w:trPr>
          <w:trHeight w:val="20"/>
        </w:trPr>
        <w:tc>
          <w:tcPr>
            <w:tcW w:w="1015" w:type="dxa"/>
            <w:tcBorders>
              <w:top w:val="single" w:sz="4" w:space="0" w:color="auto"/>
              <w:left w:val="double" w:sz="4" w:space="0" w:color="auto"/>
              <w:right w:val="single" w:sz="4" w:space="0" w:color="auto"/>
            </w:tcBorders>
          </w:tcPr>
          <w:p w14:paraId="16892DE5" w14:textId="77777777" w:rsidR="00CC0AEF" w:rsidRPr="00357BB6" w:rsidRDefault="00CC0AEF" w:rsidP="00CC0AEF">
            <w:pPr>
              <w:ind w:left="85" w:right="113"/>
              <w:contextualSpacing/>
              <w:rPr>
                <w:rFonts w:ascii="Arial" w:hAnsi="Arial" w:cs="Arial"/>
                <w:b/>
                <w:color w:val="000000"/>
                <w:sz w:val="20"/>
                <w:szCs w:val="20"/>
              </w:rPr>
            </w:pPr>
          </w:p>
        </w:tc>
        <w:tc>
          <w:tcPr>
            <w:tcW w:w="6782" w:type="dxa"/>
            <w:tcBorders>
              <w:top w:val="single" w:sz="4" w:space="0" w:color="auto"/>
              <w:left w:val="nil"/>
              <w:right w:val="single" w:sz="4" w:space="0" w:color="auto"/>
            </w:tcBorders>
            <w:vAlign w:val="center"/>
          </w:tcPr>
          <w:p w14:paraId="27B2696F" w14:textId="78659E32" w:rsidR="00CC0AEF" w:rsidRPr="00357BB6" w:rsidRDefault="00CC0AEF"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9.2.2 of ISO/IEC </w:t>
            </w:r>
            <w:r w:rsidR="004703BB">
              <w:rPr>
                <w:rFonts w:ascii="Arial" w:hAnsi="Arial" w:cs="Arial"/>
                <w:color w:val="000000"/>
                <w:sz w:val="20"/>
                <w:szCs w:val="20"/>
              </w:rPr>
              <w:t>17021-1:2015</w:t>
            </w:r>
            <w:r w:rsidRPr="00357BB6">
              <w:rPr>
                <w:rFonts w:ascii="Arial" w:hAnsi="Arial" w:cs="Arial"/>
                <w:color w:val="000000"/>
                <w:sz w:val="20"/>
                <w:szCs w:val="20"/>
              </w:rPr>
              <w:t>?</w:t>
            </w:r>
          </w:p>
          <w:p w14:paraId="0283867E" w14:textId="77777777" w:rsidR="00CC0AEF" w:rsidRPr="00357BB6" w:rsidRDefault="00CC0AEF" w:rsidP="005D7AAE">
            <w:pPr>
              <w:ind w:left="85" w:right="113"/>
              <w:contextualSpacing/>
              <w:jc w:val="both"/>
              <w:rPr>
                <w:rFonts w:ascii="Arial" w:hAnsi="Arial" w:cs="Arial"/>
                <w:b/>
                <w:color w:val="000000"/>
                <w:sz w:val="20"/>
                <w:szCs w:val="20"/>
              </w:rPr>
            </w:pPr>
          </w:p>
        </w:tc>
        <w:tc>
          <w:tcPr>
            <w:tcW w:w="2268" w:type="dxa"/>
            <w:tcBorders>
              <w:top w:val="single" w:sz="4" w:space="0" w:color="auto"/>
              <w:left w:val="nil"/>
              <w:right w:val="single" w:sz="4" w:space="0" w:color="auto"/>
            </w:tcBorders>
          </w:tcPr>
          <w:p w14:paraId="0ACB47F9"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right w:val="double" w:sz="4" w:space="0" w:color="auto"/>
            </w:tcBorders>
          </w:tcPr>
          <w:p w14:paraId="3394D7C7" w14:textId="77777777" w:rsidR="00CC0AEF" w:rsidRPr="00357BB6" w:rsidRDefault="00CC0AEF" w:rsidP="00CC0AEF">
            <w:pPr>
              <w:ind w:right="113"/>
              <w:contextualSpacing/>
              <w:rPr>
                <w:rFonts w:ascii="Arial" w:hAnsi="Arial" w:cs="Arial"/>
                <w:b/>
                <w:color w:val="000000"/>
                <w:sz w:val="20"/>
                <w:szCs w:val="20"/>
              </w:rPr>
            </w:pPr>
          </w:p>
        </w:tc>
      </w:tr>
      <w:tr w:rsidR="00CC0AEF" w:rsidRPr="00357BB6" w14:paraId="1E9506F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19A964F3" w14:textId="77777777" w:rsidR="00CC0AEF" w:rsidRPr="00357BB6" w:rsidRDefault="00CC0AEF" w:rsidP="00CC0AEF">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9.2.3</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1292817E" w14:textId="6B0343A7" w:rsidR="00CC0AEF" w:rsidRPr="00357BB6" w:rsidRDefault="00CC0AEF"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 xml:space="preserve">Audit </w:t>
            </w:r>
            <w:r w:rsidR="004703BB">
              <w:rPr>
                <w:rFonts w:ascii="Arial" w:hAnsi="Arial" w:cs="Arial"/>
                <w:b/>
                <w:color w:val="000000"/>
                <w:sz w:val="20"/>
                <w:szCs w:val="20"/>
              </w:rPr>
              <w:t>p</w:t>
            </w:r>
            <w:r w:rsidRPr="00357BB6">
              <w:rPr>
                <w:rFonts w:ascii="Arial" w:hAnsi="Arial" w:cs="Arial"/>
                <w:b/>
                <w:color w:val="000000"/>
                <w:sz w:val="20"/>
                <w:szCs w:val="20"/>
              </w:rPr>
              <w:t>lan</w:t>
            </w:r>
          </w:p>
        </w:tc>
        <w:tc>
          <w:tcPr>
            <w:tcW w:w="2268" w:type="dxa"/>
            <w:tcBorders>
              <w:top w:val="single" w:sz="4" w:space="0" w:color="auto"/>
              <w:left w:val="nil"/>
              <w:bottom w:val="single" w:sz="4" w:space="0" w:color="auto"/>
              <w:right w:val="single" w:sz="4" w:space="0" w:color="auto"/>
            </w:tcBorders>
            <w:shd w:val="clear" w:color="auto" w:fill="D9D9D9"/>
          </w:tcPr>
          <w:p w14:paraId="197E6FA1" w14:textId="77777777" w:rsidR="00CC0AEF" w:rsidRPr="00357BB6" w:rsidRDefault="00CC0AEF" w:rsidP="00CC0AEF">
            <w:pPr>
              <w:ind w:left="113" w:right="113"/>
              <w:contextualSpacing/>
              <w:jc w:val="both"/>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228D3773" w14:textId="77777777" w:rsidR="00CC0AEF" w:rsidRPr="00357BB6" w:rsidRDefault="00CC0AEF" w:rsidP="00CC0AEF">
            <w:pPr>
              <w:ind w:left="113" w:right="113"/>
              <w:contextualSpacing/>
              <w:rPr>
                <w:rFonts w:ascii="Arial" w:hAnsi="Arial" w:cs="Arial"/>
                <w:b/>
                <w:color w:val="000000"/>
                <w:sz w:val="20"/>
                <w:szCs w:val="20"/>
              </w:rPr>
            </w:pPr>
          </w:p>
        </w:tc>
      </w:tr>
      <w:tr w:rsidR="004703BB" w:rsidRPr="00357BB6" w14:paraId="6BAC725F"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2A2A8087" w14:textId="1D68A200" w:rsidR="004703BB" w:rsidRPr="00357BB6" w:rsidRDefault="004703BB" w:rsidP="00CC0AEF">
            <w:pPr>
              <w:ind w:left="85" w:right="113"/>
              <w:contextualSpacing/>
              <w:jc w:val="both"/>
              <w:rPr>
                <w:rFonts w:ascii="Arial" w:hAnsi="Arial" w:cs="Arial"/>
                <w:b/>
                <w:color w:val="000000"/>
                <w:sz w:val="20"/>
                <w:szCs w:val="20"/>
              </w:rPr>
            </w:pPr>
            <w:r>
              <w:rPr>
                <w:rFonts w:ascii="Arial" w:hAnsi="Arial" w:cs="Arial"/>
                <w:b/>
                <w:color w:val="000000"/>
                <w:sz w:val="20"/>
                <w:szCs w:val="20"/>
              </w:rPr>
              <w:t>9.2.3.1</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3B918E5D" w14:textId="38EC95E4" w:rsidR="004703BB" w:rsidRPr="00357BB6" w:rsidRDefault="004703BB" w:rsidP="005D7AAE">
            <w:pPr>
              <w:ind w:left="85" w:right="113"/>
              <w:contextualSpacing/>
              <w:jc w:val="both"/>
              <w:rPr>
                <w:rFonts w:ascii="Arial" w:hAnsi="Arial" w:cs="Arial"/>
                <w:b/>
                <w:color w:val="000000"/>
                <w:sz w:val="20"/>
                <w:szCs w:val="20"/>
              </w:rPr>
            </w:pPr>
            <w:r>
              <w:rPr>
                <w:rFonts w:ascii="Arial" w:hAnsi="Arial" w:cs="Arial"/>
                <w:b/>
                <w:color w:val="000000"/>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5A0F5F06" w14:textId="77777777" w:rsidR="004703BB" w:rsidRPr="00357BB6" w:rsidRDefault="004703BB" w:rsidP="00CC0AEF">
            <w:pPr>
              <w:ind w:left="113" w:right="113"/>
              <w:contextualSpacing/>
              <w:jc w:val="both"/>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ABD4FD6" w14:textId="77777777" w:rsidR="004703BB" w:rsidRPr="00357BB6" w:rsidRDefault="004703BB" w:rsidP="00CC0AEF">
            <w:pPr>
              <w:ind w:left="113" w:right="113"/>
              <w:contextualSpacing/>
              <w:rPr>
                <w:rFonts w:ascii="Arial" w:hAnsi="Arial" w:cs="Arial"/>
                <w:b/>
                <w:color w:val="000000"/>
                <w:sz w:val="20"/>
                <w:szCs w:val="20"/>
              </w:rPr>
            </w:pPr>
          </w:p>
        </w:tc>
      </w:tr>
      <w:tr w:rsidR="00CC0AEF" w:rsidRPr="00357BB6" w14:paraId="4A8333D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56387FC1" w14:textId="77777777" w:rsidR="00CC0AEF" w:rsidRPr="00357BB6" w:rsidRDefault="00CC0AEF" w:rsidP="00CC0AEF">
            <w:pPr>
              <w:ind w:left="85" w:right="113"/>
              <w:contextualSpacing/>
              <w:jc w:val="both"/>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5089E308" w14:textId="04368066" w:rsidR="00CC0AEF" w:rsidRPr="00357BB6" w:rsidRDefault="00CC0AEF"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Does the CB comply with the requirements given in Clause 9.2.3 of</w:t>
            </w:r>
            <w:r w:rsidR="004703BB">
              <w:rPr>
                <w:rFonts w:ascii="Arial" w:hAnsi="Arial" w:cs="Arial"/>
                <w:color w:val="000000"/>
                <w:sz w:val="20"/>
                <w:szCs w:val="20"/>
              </w:rPr>
              <w:t xml:space="preserve"> </w:t>
            </w:r>
            <w:r w:rsidR="004703BB" w:rsidRPr="00357BB6">
              <w:rPr>
                <w:rFonts w:ascii="Arial" w:hAnsi="Arial" w:cs="Arial"/>
                <w:color w:val="000000"/>
                <w:sz w:val="20"/>
                <w:szCs w:val="20"/>
              </w:rPr>
              <w:t xml:space="preserve">ISO/IEC </w:t>
            </w:r>
            <w:r w:rsidR="004703BB">
              <w:rPr>
                <w:rFonts w:ascii="Arial" w:hAnsi="Arial" w:cs="Arial"/>
                <w:color w:val="000000"/>
                <w:sz w:val="20"/>
                <w:szCs w:val="20"/>
              </w:rPr>
              <w:t>17021-1:2015</w:t>
            </w:r>
            <w:r w:rsidR="004703BB" w:rsidRPr="00357BB6">
              <w:rPr>
                <w:rFonts w:ascii="Arial" w:hAnsi="Arial" w:cs="Arial"/>
                <w:color w:val="000000"/>
                <w:sz w:val="20"/>
                <w:szCs w:val="20"/>
              </w:rPr>
              <w:t>?</w:t>
            </w:r>
          </w:p>
          <w:p w14:paraId="54D79487" w14:textId="77777777" w:rsidR="00CC0AEF" w:rsidRPr="00357BB6" w:rsidRDefault="00CC0AEF" w:rsidP="005D7AAE">
            <w:pPr>
              <w:ind w:left="85" w:right="113"/>
              <w:contextualSpacing/>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tcPr>
          <w:p w14:paraId="6D69EB16" w14:textId="77777777" w:rsidR="00CC0AEF" w:rsidRPr="00357BB6" w:rsidRDefault="00CC0AEF" w:rsidP="00CC0AEF">
            <w:pPr>
              <w:ind w:left="113" w:right="113"/>
              <w:contextualSpacing/>
              <w:jc w:val="both"/>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136CA85A"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28D42BA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26680929" w14:textId="094DC218" w:rsidR="00CC0AEF" w:rsidRPr="00357BB6" w:rsidRDefault="00CC0AEF" w:rsidP="00CC0AEF">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9.2.3</w:t>
            </w:r>
            <w:r w:rsidR="004703BB">
              <w:rPr>
                <w:rFonts w:ascii="Arial" w:hAnsi="Arial" w:cs="Arial"/>
                <w:b/>
                <w:color w:val="000000"/>
                <w:sz w:val="20"/>
                <w:szCs w:val="20"/>
              </w:rPr>
              <w:t>.2</w:t>
            </w:r>
          </w:p>
        </w:tc>
        <w:tc>
          <w:tcPr>
            <w:tcW w:w="6782" w:type="dxa"/>
            <w:tcBorders>
              <w:top w:val="single" w:sz="4" w:space="0" w:color="auto"/>
              <w:left w:val="nil"/>
              <w:bottom w:val="single" w:sz="4" w:space="0" w:color="auto"/>
              <w:right w:val="single" w:sz="4" w:space="0" w:color="auto"/>
            </w:tcBorders>
            <w:shd w:val="clear" w:color="auto" w:fill="D9D9D9"/>
            <w:vAlign w:val="center"/>
          </w:tcPr>
          <w:p w14:paraId="003425C4" w14:textId="679B28DF" w:rsidR="00CC0AEF" w:rsidRPr="00357BB6" w:rsidRDefault="004703BB" w:rsidP="005D7AAE">
            <w:pPr>
              <w:ind w:left="85" w:right="113"/>
              <w:contextualSpacing/>
              <w:jc w:val="both"/>
              <w:rPr>
                <w:rFonts w:ascii="Arial" w:hAnsi="Arial" w:cs="Arial"/>
                <w:b/>
                <w:color w:val="000000"/>
                <w:sz w:val="20"/>
                <w:szCs w:val="20"/>
              </w:rPr>
            </w:pPr>
            <w:r w:rsidRPr="004703BB">
              <w:rPr>
                <w:rFonts w:ascii="Arial" w:hAnsi="Arial" w:cs="Arial"/>
                <w:b/>
                <w:color w:val="000000"/>
                <w:sz w:val="20"/>
                <w:szCs w:val="20"/>
                <w:lang w:val="en-SG"/>
              </w:rPr>
              <w:t>General considerations</w:t>
            </w:r>
          </w:p>
        </w:tc>
        <w:tc>
          <w:tcPr>
            <w:tcW w:w="2268" w:type="dxa"/>
            <w:tcBorders>
              <w:top w:val="single" w:sz="4" w:space="0" w:color="auto"/>
              <w:left w:val="nil"/>
              <w:bottom w:val="single" w:sz="4" w:space="0" w:color="auto"/>
              <w:right w:val="single" w:sz="4" w:space="0" w:color="auto"/>
            </w:tcBorders>
            <w:shd w:val="clear" w:color="auto" w:fill="D9D9D9"/>
          </w:tcPr>
          <w:p w14:paraId="6B9988B2" w14:textId="77777777" w:rsidR="00CC0AEF" w:rsidRPr="00357BB6" w:rsidRDefault="00CC0AEF" w:rsidP="00CC0AEF">
            <w:pPr>
              <w:ind w:left="113" w:right="113"/>
              <w:contextualSpacing/>
              <w:jc w:val="both"/>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7C1E1337"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6D8AAA06"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6E9A82B2" w14:textId="77777777" w:rsidR="00CC0AEF" w:rsidRPr="00357BB6" w:rsidRDefault="00CC0AEF" w:rsidP="00CC0AEF">
            <w:pPr>
              <w:ind w:left="85" w:right="113"/>
              <w:contextualSpacing/>
              <w:jc w:val="both"/>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vAlign w:val="center"/>
          </w:tcPr>
          <w:p w14:paraId="3894E43F" w14:textId="77777777" w:rsidR="00CC0AEF" w:rsidRPr="00357BB6" w:rsidRDefault="00CC0AEF"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audit plan </w:t>
            </w:r>
            <w:proofErr w:type="gramStart"/>
            <w:r w:rsidRPr="00357BB6">
              <w:rPr>
                <w:rFonts w:ascii="Arial" w:hAnsi="Arial" w:cs="Arial"/>
                <w:color w:val="000000"/>
                <w:sz w:val="20"/>
                <w:szCs w:val="20"/>
              </w:rPr>
              <w:t>take into account</w:t>
            </w:r>
            <w:proofErr w:type="gramEnd"/>
            <w:r w:rsidRPr="00357BB6">
              <w:rPr>
                <w:rFonts w:ascii="Arial" w:hAnsi="Arial" w:cs="Arial"/>
                <w:color w:val="000000"/>
                <w:sz w:val="20"/>
                <w:szCs w:val="20"/>
              </w:rPr>
              <w:t xml:space="preserve"> the PIMS controls?</w:t>
            </w:r>
          </w:p>
          <w:p w14:paraId="430508D9" w14:textId="77777777" w:rsidR="00CC0AEF" w:rsidRPr="00357BB6" w:rsidRDefault="00CC0AEF"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33313D02" w14:textId="77777777" w:rsidR="00CC0AEF" w:rsidRPr="00357BB6" w:rsidRDefault="00CC0AEF" w:rsidP="00CC0AEF">
            <w:pPr>
              <w:ind w:left="113" w:right="113"/>
              <w:contextualSpacing/>
              <w:jc w:val="both"/>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02FE36D8"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33AE829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7BA992CD" w14:textId="77777777" w:rsidR="00CC0AEF" w:rsidRPr="00357BB6" w:rsidRDefault="00CC0AEF" w:rsidP="00CC0AEF">
            <w:pPr>
              <w:ind w:left="85" w:right="113"/>
              <w:contextualSpacing/>
              <w:rPr>
                <w:rFonts w:ascii="Arial" w:hAnsi="Arial" w:cs="Arial"/>
                <w:b/>
                <w:color w:val="000000"/>
                <w:sz w:val="20"/>
                <w:szCs w:val="20"/>
              </w:rPr>
            </w:pPr>
            <w:bookmarkStart w:id="2" w:name="_Hlk138168959"/>
            <w:r w:rsidRPr="00357BB6">
              <w:rPr>
                <w:rFonts w:ascii="Arial" w:hAnsi="Arial" w:cs="Arial"/>
                <w:b/>
                <w:color w:val="000000"/>
                <w:sz w:val="20"/>
                <w:szCs w:val="20"/>
              </w:rPr>
              <w:t>9.3</w:t>
            </w:r>
          </w:p>
        </w:tc>
        <w:tc>
          <w:tcPr>
            <w:tcW w:w="6782" w:type="dxa"/>
            <w:tcBorders>
              <w:top w:val="single" w:sz="4" w:space="0" w:color="auto"/>
              <w:left w:val="nil"/>
              <w:bottom w:val="single" w:sz="4" w:space="0" w:color="auto"/>
              <w:right w:val="single" w:sz="4" w:space="0" w:color="auto"/>
            </w:tcBorders>
            <w:shd w:val="clear" w:color="auto" w:fill="D9D9D9"/>
          </w:tcPr>
          <w:p w14:paraId="3371C586" w14:textId="6616653B" w:rsidR="00CC0AEF" w:rsidRPr="00357BB6" w:rsidRDefault="00CC0AEF"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 xml:space="preserve">Initial </w:t>
            </w:r>
            <w:r w:rsidR="004703BB">
              <w:rPr>
                <w:rFonts w:ascii="Arial" w:hAnsi="Arial" w:cs="Arial"/>
                <w:b/>
                <w:color w:val="000000"/>
                <w:sz w:val="20"/>
                <w:szCs w:val="20"/>
              </w:rPr>
              <w:t>c</w:t>
            </w:r>
            <w:r w:rsidRPr="00357BB6">
              <w:rPr>
                <w:rFonts w:ascii="Arial" w:hAnsi="Arial" w:cs="Arial"/>
                <w:b/>
                <w:color w:val="000000"/>
                <w:sz w:val="20"/>
                <w:szCs w:val="20"/>
              </w:rPr>
              <w:t>ertification</w:t>
            </w:r>
          </w:p>
        </w:tc>
        <w:tc>
          <w:tcPr>
            <w:tcW w:w="2268" w:type="dxa"/>
            <w:tcBorders>
              <w:top w:val="single" w:sz="4" w:space="0" w:color="auto"/>
              <w:left w:val="nil"/>
              <w:bottom w:val="single" w:sz="4" w:space="0" w:color="auto"/>
              <w:right w:val="single" w:sz="4" w:space="0" w:color="auto"/>
            </w:tcBorders>
            <w:shd w:val="clear" w:color="auto" w:fill="D9D9D9"/>
          </w:tcPr>
          <w:p w14:paraId="2EB373AE"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569B76C" w14:textId="77777777" w:rsidR="00CC0AEF" w:rsidRPr="00357BB6" w:rsidRDefault="00CC0AEF" w:rsidP="00CC0AEF">
            <w:pPr>
              <w:ind w:left="113" w:right="113"/>
              <w:contextualSpacing/>
              <w:rPr>
                <w:rFonts w:ascii="Arial" w:hAnsi="Arial" w:cs="Arial"/>
                <w:b/>
                <w:color w:val="000000"/>
                <w:sz w:val="20"/>
                <w:szCs w:val="20"/>
              </w:rPr>
            </w:pPr>
          </w:p>
        </w:tc>
      </w:tr>
      <w:tr w:rsidR="004703BB" w:rsidRPr="00357BB6" w14:paraId="00AA415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1B9B54FF" w14:textId="385393D3" w:rsidR="004703BB" w:rsidRPr="00357BB6" w:rsidRDefault="004703BB" w:rsidP="00CC0AEF">
            <w:pPr>
              <w:ind w:left="85" w:right="113"/>
              <w:contextualSpacing/>
              <w:rPr>
                <w:rFonts w:ascii="Arial" w:hAnsi="Arial" w:cs="Arial"/>
                <w:b/>
                <w:color w:val="000000"/>
                <w:sz w:val="20"/>
                <w:szCs w:val="20"/>
              </w:rPr>
            </w:pPr>
            <w:r>
              <w:rPr>
                <w:rFonts w:ascii="Arial" w:hAnsi="Arial" w:cs="Arial"/>
                <w:b/>
                <w:color w:val="000000"/>
                <w:sz w:val="20"/>
                <w:szCs w:val="20"/>
              </w:rPr>
              <w:t>9.3.1</w:t>
            </w:r>
          </w:p>
        </w:tc>
        <w:tc>
          <w:tcPr>
            <w:tcW w:w="6782" w:type="dxa"/>
            <w:tcBorders>
              <w:top w:val="single" w:sz="4" w:space="0" w:color="auto"/>
              <w:left w:val="nil"/>
              <w:bottom w:val="single" w:sz="4" w:space="0" w:color="auto"/>
              <w:right w:val="single" w:sz="4" w:space="0" w:color="auto"/>
            </w:tcBorders>
            <w:shd w:val="clear" w:color="auto" w:fill="D9D9D9"/>
          </w:tcPr>
          <w:p w14:paraId="3118827F" w14:textId="3E7B2042" w:rsidR="004703BB" w:rsidRPr="00357BB6" w:rsidRDefault="004703BB" w:rsidP="005D7AAE">
            <w:pPr>
              <w:ind w:left="85" w:right="113"/>
              <w:contextualSpacing/>
              <w:jc w:val="both"/>
              <w:rPr>
                <w:rFonts w:ascii="Arial" w:hAnsi="Arial" w:cs="Arial"/>
                <w:b/>
                <w:color w:val="000000"/>
                <w:sz w:val="20"/>
                <w:szCs w:val="20"/>
              </w:rPr>
            </w:pPr>
            <w:r>
              <w:rPr>
                <w:rFonts w:ascii="Arial" w:hAnsi="Arial" w:cs="Arial"/>
                <w:b/>
                <w:color w:val="000000"/>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1452FD09" w14:textId="77777777" w:rsidR="004703BB" w:rsidRPr="00357BB6" w:rsidRDefault="004703BB"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4EC1ECE7" w14:textId="77777777" w:rsidR="004703BB" w:rsidRPr="00357BB6" w:rsidRDefault="004703BB" w:rsidP="00CC0AEF">
            <w:pPr>
              <w:ind w:left="113" w:right="113"/>
              <w:contextualSpacing/>
              <w:rPr>
                <w:rFonts w:ascii="Arial" w:hAnsi="Arial" w:cs="Arial"/>
                <w:b/>
                <w:color w:val="000000"/>
                <w:sz w:val="20"/>
                <w:szCs w:val="20"/>
              </w:rPr>
            </w:pPr>
          </w:p>
        </w:tc>
      </w:tr>
      <w:bookmarkEnd w:id="2"/>
      <w:tr w:rsidR="00CC0AEF" w:rsidRPr="00357BB6" w14:paraId="276D5B0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48D42129" w14:textId="77777777" w:rsidR="00CC0AEF" w:rsidRPr="00357BB6" w:rsidRDefault="00CC0AEF" w:rsidP="00CC0AEF">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tcPr>
          <w:p w14:paraId="5696E62E" w14:textId="32C0F4BD" w:rsidR="004703BB" w:rsidRPr="00357BB6" w:rsidRDefault="00CC0AEF"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9.3 of </w:t>
            </w:r>
            <w:r w:rsidR="004703BB" w:rsidRPr="00357BB6">
              <w:rPr>
                <w:rFonts w:ascii="Arial" w:hAnsi="Arial" w:cs="Arial"/>
                <w:color w:val="000000"/>
                <w:sz w:val="20"/>
                <w:szCs w:val="20"/>
              </w:rPr>
              <w:t xml:space="preserve">ISO/IEC </w:t>
            </w:r>
            <w:r w:rsidR="004703BB">
              <w:rPr>
                <w:rFonts w:ascii="Arial" w:hAnsi="Arial" w:cs="Arial"/>
                <w:color w:val="000000"/>
                <w:sz w:val="20"/>
                <w:szCs w:val="20"/>
              </w:rPr>
              <w:t>17021-1:2015</w:t>
            </w:r>
            <w:r w:rsidR="004703BB" w:rsidRPr="00357BB6">
              <w:rPr>
                <w:rFonts w:ascii="Arial" w:hAnsi="Arial" w:cs="Arial"/>
                <w:color w:val="000000"/>
                <w:sz w:val="20"/>
                <w:szCs w:val="20"/>
              </w:rPr>
              <w:t>?</w:t>
            </w:r>
          </w:p>
          <w:p w14:paraId="2D7763EB" w14:textId="77777777" w:rsidR="00CC0AEF" w:rsidRPr="00357BB6" w:rsidRDefault="00CC0AEF"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5840F3D4"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4ED6F477" w14:textId="77777777" w:rsidR="00CC0AEF" w:rsidRPr="00357BB6" w:rsidRDefault="00CC0AEF" w:rsidP="00CC0AEF">
            <w:pPr>
              <w:ind w:left="113" w:right="113"/>
              <w:contextualSpacing/>
              <w:rPr>
                <w:rFonts w:ascii="Arial" w:hAnsi="Arial" w:cs="Arial"/>
                <w:b/>
                <w:color w:val="000000"/>
                <w:sz w:val="20"/>
                <w:szCs w:val="20"/>
              </w:rPr>
            </w:pPr>
          </w:p>
        </w:tc>
      </w:tr>
      <w:tr w:rsidR="004703BB" w:rsidRPr="00357BB6" w14:paraId="3FA50D2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750D7262" w14:textId="58730FBB" w:rsidR="004703BB" w:rsidRPr="00357BB6" w:rsidRDefault="004703BB" w:rsidP="00CC0AEF">
            <w:pPr>
              <w:ind w:left="85" w:right="113"/>
              <w:contextualSpacing/>
              <w:rPr>
                <w:rFonts w:ascii="Arial" w:hAnsi="Arial" w:cs="Arial"/>
                <w:b/>
                <w:color w:val="000000"/>
                <w:sz w:val="20"/>
                <w:szCs w:val="20"/>
              </w:rPr>
            </w:pPr>
            <w:r>
              <w:rPr>
                <w:rFonts w:ascii="Arial" w:hAnsi="Arial" w:cs="Arial"/>
                <w:b/>
                <w:color w:val="000000"/>
                <w:sz w:val="20"/>
                <w:szCs w:val="20"/>
              </w:rPr>
              <w:t>9.3.2</w:t>
            </w:r>
          </w:p>
        </w:tc>
        <w:tc>
          <w:tcPr>
            <w:tcW w:w="6782" w:type="dxa"/>
            <w:tcBorders>
              <w:top w:val="single" w:sz="4" w:space="0" w:color="auto"/>
              <w:left w:val="nil"/>
              <w:bottom w:val="single" w:sz="4" w:space="0" w:color="auto"/>
              <w:right w:val="single" w:sz="4" w:space="0" w:color="auto"/>
            </w:tcBorders>
            <w:shd w:val="clear" w:color="auto" w:fill="D9D9D9"/>
          </w:tcPr>
          <w:p w14:paraId="1FEA0833" w14:textId="3356301C" w:rsidR="004703BB" w:rsidRPr="00357BB6" w:rsidRDefault="004703BB" w:rsidP="005D7AAE">
            <w:pPr>
              <w:ind w:left="85" w:right="113"/>
              <w:contextualSpacing/>
              <w:jc w:val="both"/>
              <w:rPr>
                <w:rFonts w:ascii="Arial" w:hAnsi="Arial" w:cs="Arial"/>
                <w:b/>
                <w:color w:val="000000"/>
                <w:sz w:val="20"/>
                <w:szCs w:val="20"/>
              </w:rPr>
            </w:pPr>
            <w:r w:rsidRPr="004703BB">
              <w:rPr>
                <w:rFonts w:ascii="Arial" w:hAnsi="Arial" w:cs="Arial"/>
                <w:b/>
                <w:color w:val="000000"/>
                <w:sz w:val="20"/>
                <w:szCs w:val="20"/>
                <w:lang w:val="en-SG"/>
              </w:rPr>
              <w:t>Initial certification audit</w:t>
            </w:r>
          </w:p>
        </w:tc>
        <w:tc>
          <w:tcPr>
            <w:tcW w:w="2268" w:type="dxa"/>
            <w:tcBorders>
              <w:top w:val="single" w:sz="4" w:space="0" w:color="auto"/>
              <w:left w:val="nil"/>
              <w:bottom w:val="single" w:sz="4" w:space="0" w:color="auto"/>
              <w:right w:val="single" w:sz="4" w:space="0" w:color="auto"/>
            </w:tcBorders>
            <w:shd w:val="clear" w:color="auto" w:fill="D9D9D9"/>
          </w:tcPr>
          <w:p w14:paraId="704943E6" w14:textId="77777777" w:rsidR="004703BB" w:rsidRPr="00357BB6" w:rsidRDefault="004703BB"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45BEB14F" w14:textId="77777777" w:rsidR="004703BB" w:rsidRPr="00357BB6" w:rsidRDefault="004703BB" w:rsidP="00CC0AEF">
            <w:pPr>
              <w:ind w:left="113" w:right="113"/>
              <w:contextualSpacing/>
              <w:rPr>
                <w:rFonts w:ascii="Arial" w:hAnsi="Arial" w:cs="Arial"/>
                <w:b/>
                <w:color w:val="000000"/>
                <w:sz w:val="20"/>
                <w:szCs w:val="20"/>
              </w:rPr>
            </w:pPr>
          </w:p>
        </w:tc>
      </w:tr>
      <w:tr w:rsidR="004703BB" w:rsidRPr="00357BB6" w14:paraId="48E1FFF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06EE8436" w14:textId="4BC2FB4D" w:rsidR="004703BB" w:rsidRDefault="004703BB" w:rsidP="00CC0AEF">
            <w:pPr>
              <w:ind w:left="85" w:right="113"/>
              <w:contextualSpacing/>
              <w:rPr>
                <w:rFonts w:ascii="Arial" w:hAnsi="Arial" w:cs="Arial"/>
                <w:b/>
                <w:color w:val="000000"/>
                <w:sz w:val="20"/>
                <w:szCs w:val="20"/>
              </w:rPr>
            </w:pPr>
            <w:r w:rsidRPr="004703BB">
              <w:rPr>
                <w:rFonts w:ascii="Arial" w:hAnsi="Arial" w:cs="Arial"/>
                <w:b/>
                <w:bCs/>
                <w:color w:val="000000"/>
                <w:sz w:val="20"/>
                <w:szCs w:val="20"/>
                <w:lang w:val="en-SG"/>
              </w:rPr>
              <w:t>9.3.2.1</w:t>
            </w:r>
          </w:p>
        </w:tc>
        <w:tc>
          <w:tcPr>
            <w:tcW w:w="6782" w:type="dxa"/>
            <w:tcBorders>
              <w:top w:val="single" w:sz="4" w:space="0" w:color="auto"/>
              <w:left w:val="nil"/>
              <w:bottom w:val="single" w:sz="4" w:space="0" w:color="auto"/>
              <w:right w:val="single" w:sz="4" w:space="0" w:color="auto"/>
            </w:tcBorders>
            <w:shd w:val="clear" w:color="auto" w:fill="D9D9D9"/>
          </w:tcPr>
          <w:p w14:paraId="0752B68E" w14:textId="5CA11157" w:rsidR="004703BB" w:rsidRPr="004703BB" w:rsidRDefault="004703BB" w:rsidP="005D7AAE">
            <w:pPr>
              <w:ind w:left="85" w:right="113"/>
              <w:contextualSpacing/>
              <w:jc w:val="both"/>
              <w:rPr>
                <w:rFonts w:ascii="Arial" w:hAnsi="Arial" w:cs="Arial"/>
                <w:b/>
                <w:color w:val="000000"/>
                <w:sz w:val="20"/>
                <w:szCs w:val="20"/>
                <w:lang w:val="en-SG"/>
              </w:rPr>
            </w:pPr>
            <w:r w:rsidRPr="004703BB">
              <w:rPr>
                <w:rFonts w:ascii="Arial" w:hAnsi="Arial" w:cs="Arial"/>
                <w:b/>
                <w:color w:val="000000"/>
                <w:sz w:val="20"/>
                <w:szCs w:val="20"/>
                <w:lang w:val="en-SG"/>
              </w:rPr>
              <w:t>Stage 1</w:t>
            </w:r>
          </w:p>
        </w:tc>
        <w:tc>
          <w:tcPr>
            <w:tcW w:w="2268" w:type="dxa"/>
            <w:tcBorders>
              <w:top w:val="single" w:sz="4" w:space="0" w:color="auto"/>
              <w:left w:val="nil"/>
              <w:bottom w:val="single" w:sz="4" w:space="0" w:color="auto"/>
              <w:right w:val="single" w:sz="4" w:space="0" w:color="auto"/>
            </w:tcBorders>
            <w:shd w:val="clear" w:color="auto" w:fill="D9D9D9"/>
          </w:tcPr>
          <w:p w14:paraId="0B321C23" w14:textId="77777777" w:rsidR="004703BB" w:rsidRPr="00357BB6" w:rsidRDefault="004703BB"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C6E272F" w14:textId="77777777" w:rsidR="004703BB" w:rsidRPr="00357BB6" w:rsidRDefault="004703BB" w:rsidP="00CC0AEF">
            <w:pPr>
              <w:ind w:left="113" w:right="113"/>
              <w:contextualSpacing/>
              <w:rPr>
                <w:rFonts w:ascii="Arial" w:hAnsi="Arial" w:cs="Arial"/>
                <w:b/>
                <w:color w:val="000000"/>
                <w:sz w:val="20"/>
                <w:szCs w:val="20"/>
              </w:rPr>
            </w:pPr>
          </w:p>
        </w:tc>
      </w:tr>
      <w:tr w:rsidR="004703BB" w:rsidRPr="00357BB6" w14:paraId="40F76EAA" w14:textId="77777777" w:rsidTr="004703BB">
        <w:trPr>
          <w:trHeight w:val="20"/>
        </w:trPr>
        <w:tc>
          <w:tcPr>
            <w:tcW w:w="1015" w:type="dxa"/>
            <w:tcBorders>
              <w:top w:val="single" w:sz="4" w:space="0" w:color="auto"/>
              <w:left w:val="double" w:sz="4" w:space="0" w:color="auto"/>
              <w:bottom w:val="single" w:sz="4" w:space="0" w:color="auto"/>
              <w:right w:val="single" w:sz="4" w:space="0" w:color="auto"/>
            </w:tcBorders>
          </w:tcPr>
          <w:p w14:paraId="3643836F" w14:textId="77777777" w:rsidR="004703BB" w:rsidRPr="00357BB6" w:rsidRDefault="004703BB" w:rsidP="00CC0AEF">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tcPr>
          <w:p w14:paraId="57A34F4C" w14:textId="27B71487" w:rsidR="004703BB" w:rsidRPr="006E490A" w:rsidRDefault="004703BB" w:rsidP="005D7AAE">
            <w:pPr>
              <w:ind w:left="85" w:right="113"/>
              <w:contextualSpacing/>
              <w:jc w:val="both"/>
              <w:rPr>
                <w:rFonts w:ascii="Arial" w:hAnsi="Arial" w:cs="Arial"/>
                <w:bCs/>
                <w:color w:val="000000"/>
                <w:sz w:val="20"/>
                <w:szCs w:val="20"/>
              </w:rPr>
            </w:pPr>
            <w:r w:rsidRPr="006E490A">
              <w:rPr>
                <w:rFonts w:ascii="Arial" w:hAnsi="Arial" w:cs="Arial"/>
                <w:bCs/>
                <w:color w:val="000000"/>
                <w:sz w:val="20"/>
                <w:szCs w:val="20"/>
              </w:rPr>
              <w:t xml:space="preserve">Does the CB obtain documentation of the design of the PIMS covering </w:t>
            </w:r>
            <w:r w:rsidR="006E490A" w:rsidRPr="006E490A">
              <w:rPr>
                <w:rFonts w:ascii="Arial" w:hAnsi="Arial" w:cs="Arial"/>
                <w:bCs/>
                <w:color w:val="000000"/>
                <w:sz w:val="20"/>
                <w:szCs w:val="20"/>
              </w:rPr>
              <w:t>the documentation required in ISO/IEC 27701 with at least the minimum information:</w:t>
            </w:r>
          </w:p>
          <w:p w14:paraId="09F87AB9" w14:textId="6AA3D96C" w:rsidR="006E490A" w:rsidRPr="00357BB6" w:rsidRDefault="006E490A" w:rsidP="005D7AAE">
            <w:pPr>
              <w:numPr>
                <w:ilvl w:val="0"/>
                <w:numId w:val="42"/>
              </w:numPr>
              <w:ind w:right="171"/>
              <w:contextualSpacing/>
              <w:jc w:val="both"/>
              <w:rPr>
                <w:rFonts w:ascii="Arial" w:hAnsi="Arial" w:cs="Arial"/>
                <w:color w:val="000000"/>
                <w:sz w:val="20"/>
                <w:szCs w:val="20"/>
              </w:rPr>
            </w:pPr>
            <w:r w:rsidRPr="006E490A">
              <w:rPr>
                <w:rFonts w:ascii="Arial" w:hAnsi="Arial" w:cs="Arial"/>
                <w:color w:val="000000"/>
                <w:sz w:val="20"/>
                <w:szCs w:val="20"/>
                <w:lang w:val="en-SG"/>
              </w:rPr>
              <w:t xml:space="preserve">general information concerning the PIMS and the activities it </w:t>
            </w:r>
            <w:proofErr w:type="gramStart"/>
            <w:r w:rsidRPr="006E490A">
              <w:rPr>
                <w:rFonts w:ascii="Arial" w:hAnsi="Arial" w:cs="Arial"/>
                <w:color w:val="000000"/>
                <w:sz w:val="20"/>
                <w:szCs w:val="20"/>
                <w:lang w:val="en-SG"/>
              </w:rPr>
              <w:t>covers;</w:t>
            </w:r>
            <w:proofErr w:type="gramEnd"/>
          </w:p>
          <w:p w14:paraId="2ED72098" w14:textId="77777777" w:rsidR="006E490A" w:rsidRPr="006E490A" w:rsidRDefault="006E490A" w:rsidP="005D7AAE">
            <w:pPr>
              <w:numPr>
                <w:ilvl w:val="0"/>
                <w:numId w:val="42"/>
              </w:numPr>
              <w:ind w:right="171"/>
              <w:contextualSpacing/>
              <w:jc w:val="both"/>
              <w:rPr>
                <w:rFonts w:ascii="Arial" w:hAnsi="Arial" w:cs="Arial"/>
                <w:color w:val="000000"/>
                <w:sz w:val="20"/>
                <w:szCs w:val="20"/>
              </w:rPr>
            </w:pPr>
            <w:r w:rsidRPr="006E490A">
              <w:rPr>
                <w:rFonts w:ascii="Arial" w:hAnsi="Arial" w:cs="Arial"/>
                <w:color w:val="000000"/>
                <w:sz w:val="20"/>
                <w:szCs w:val="20"/>
                <w:lang w:val="en-SG"/>
              </w:rPr>
              <w:t>a copy of the required PIMS documentation specified in ISO/IEC 27701 and, where required, other associated documentation.</w:t>
            </w:r>
          </w:p>
          <w:p w14:paraId="1121AA86" w14:textId="362A5F44" w:rsidR="006E490A" w:rsidRPr="00357BB6" w:rsidRDefault="006E490A" w:rsidP="005D7AAE">
            <w:pPr>
              <w:ind w:left="85"/>
              <w:contextualSpacing/>
              <w:jc w:val="both"/>
              <w:rPr>
                <w:rFonts w:ascii="Arial" w:hAnsi="Arial" w:cs="Arial"/>
                <w:color w:val="000000"/>
                <w:sz w:val="20"/>
                <w:szCs w:val="20"/>
              </w:rPr>
            </w:pPr>
          </w:p>
          <w:p w14:paraId="5F8BA62B" w14:textId="504CEBB1" w:rsidR="004703BB" w:rsidRPr="006E490A" w:rsidRDefault="006E490A" w:rsidP="005D7AAE">
            <w:pPr>
              <w:ind w:left="85" w:right="113"/>
              <w:contextualSpacing/>
              <w:jc w:val="both"/>
              <w:rPr>
                <w:rFonts w:ascii="Arial" w:hAnsi="Arial" w:cs="Arial"/>
                <w:bCs/>
                <w:color w:val="000000"/>
                <w:sz w:val="20"/>
                <w:szCs w:val="20"/>
              </w:rPr>
            </w:pPr>
            <w:r w:rsidRPr="006E490A">
              <w:rPr>
                <w:rFonts w:ascii="Arial" w:hAnsi="Arial" w:cs="Arial"/>
                <w:bCs/>
                <w:color w:val="000000"/>
                <w:sz w:val="20"/>
                <w:szCs w:val="20"/>
              </w:rPr>
              <w:t>Does the CB obtain sufficient understanding of the design of the PIMS in the context of the client's organization, privacy risk assessment and treatment (including the controls determined), privacy policy and objectives and</w:t>
            </w:r>
            <w:proofErr w:type="gramStart"/>
            <w:r w:rsidRPr="006E490A">
              <w:rPr>
                <w:rFonts w:ascii="Arial" w:hAnsi="Arial" w:cs="Arial"/>
                <w:bCs/>
                <w:color w:val="000000"/>
                <w:sz w:val="20"/>
                <w:szCs w:val="20"/>
              </w:rPr>
              <w:t>, in particular, of</w:t>
            </w:r>
            <w:proofErr w:type="gramEnd"/>
            <w:r w:rsidRPr="006E490A">
              <w:rPr>
                <w:rFonts w:ascii="Arial" w:hAnsi="Arial" w:cs="Arial"/>
                <w:bCs/>
                <w:color w:val="000000"/>
                <w:sz w:val="20"/>
                <w:szCs w:val="20"/>
              </w:rPr>
              <w:t xml:space="preserve"> the client's preparedness for the audit?</w:t>
            </w:r>
          </w:p>
          <w:p w14:paraId="4A362A58" w14:textId="77777777" w:rsidR="004703BB" w:rsidRDefault="004703BB" w:rsidP="005D7AAE">
            <w:pPr>
              <w:ind w:left="85" w:right="113"/>
              <w:contextualSpacing/>
              <w:jc w:val="both"/>
              <w:rPr>
                <w:rFonts w:ascii="Arial" w:hAnsi="Arial" w:cs="Arial"/>
                <w:b/>
                <w:color w:val="000000"/>
                <w:sz w:val="20"/>
                <w:szCs w:val="20"/>
              </w:rPr>
            </w:pPr>
          </w:p>
          <w:p w14:paraId="7D668405" w14:textId="00472CC6" w:rsidR="006E490A" w:rsidRPr="006E490A" w:rsidRDefault="006E490A" w:rsidP="005D7AAE">
            <w:pPr>
              <w:ind w:left="85" w:right="113"/>
              <w:contextualSpacing/>
              <w:jc w:val="both"/>
              <w:rPr>
                <w:rFonts w:ascii="Arial" w:hAnsi="Arial" w:cs="Arial"/>
                <w:bCs/>
                <w:color w:val="000000"/>
                <w:sz w:val="20"/>
                <w:szCs w:val="20"/>
              </w:rPr>
            </w:pPr>
            <w:r w:rsidRPr="006E490A">
              <w:rPr>
                <w:rFonts w:ascii="Arial" w:hAnsi="Arial" w:cs="Arial"/>
                <w:bCs/>
                <w:color w:val="000000"/>
                <w:sz w:val="20"/>
                <w:szCs w:val="20"/>
              </w:rPr>
              <w:t xml:space="preserve">Does the CB document results of the Stage 1 audit in a written report, and review the report before </w:t>
            </w:r>
            <w:r w:rsidR="005C707B">
              <w:rPr>
                <w:rFonts w:ascii="Arial" w:hAnsi="Arial" w:cs="Arial"/>
                <w:bCs/>
                <w:color w:val="000000"/>
                <w:sz w:val="20"/>
                <w:szCs w:val="20"/>
              </w:rPr>
              <w:t>confirming</w:t>
            </w:r>
            <w:r w:rsidRPr="006E490A">
              <w:rPr>
                <w:rFonts w:ascii="Arial" w:hAnsi="Arial" w:cs="Arial"/>
                <w:bCs/>
                <w:color w:val="000000"/>
                <w:sz w:val="20"/>
                <w:szCs w:val="20"/>
              </w:rPr>
              <w:t xml:space="preserve"> to proceed with Stage 2?</w:t>
            </w:r>
          </w:p>
          <w:p w14:paraId="6A64A0E6" w14:textId="77777777" w:rsidR="004703BB" w:rsidRPr="000863F2" w:rsidRDefault="004703BB" w:rsidP="005D7AAE">
            <w:pPr>
              <w:ind w:left="85" w:right="113"/>
              <w:contextualSpacing/>
              <w:jc w:val="both"/>
              <w:rPr>
                <w:rFonts w:ascii="Arial" w:hAnsi="Arial" w:cs="Arial"/>
                <w:bCs/>
                <w:color w:val="000000"/>
                <w:sz w:val="20"/>
                <w:szCs w:val="20"/>
              </w:rPr>
            </w:pPr>
          </w:p>
          <w:p w14:paraId="358AD4D2" w14:textId="1B19BC14" w:rsidR="006E490A" w:rsidRDefault="000863F2" w:rsidP="005D7AAE">
            <w:pPr>
              <w:ind w:left="85" w:right="113"/>
              <w:contextualSpacing/>
              <w:jc w:val="both"/>
              <w:rPr>
                <w:rFonts w:ascii="Arial" w:hAnsi="Arial" w:cs="Arial"/>
                <w:bCs/>
                <w:color w:val="000000"/>
                <w:sz w:val="20"/>
                <w:szCs w:val="20"/>
              </w:rPr>
            </w:pPr>
            <w:r w:rsidRPr="000863F2">
              <w:rPr>
                <w:rFonts w:ascii="Arial" w:hAnsi="Arial" w:cs="Arial"/>
                <w:bCs/>
                <w:color w:val="000000"/>
                <w:sz w:val="20"/>
                <w:szCs w:val="20"/>
              </w:rPr>
              <w:t xml:space="preserve">Does the CB confirm that the stage 2 audit team members have the necessary competence (may be done by the auditor leading the team that conducted Stage 1 audit if competent and appropriate)? </w:t>
            </w:r>
          </w:p>
          <w:p w14:paraId="5BBBEDA9" w14:textId="77777777" w:rsidR="005C707B" w:rsidRDefault="005C707B" w:rsidP="005D7AAE">
            <w:pPr>
              <w:ind w:left="85" w:right="113"/>
              <w:contextualSpacing/>
              <w:jc w:val="both"/>
              <w:rPr>
                <w:rFonts w:ascii="Arial" w:hAnsi="Arial" w:cs="Arial"/>
                <w:bCs/>
                <w:color w:val="000000"/>
                <w:sz w:val="20"/>
                <w:szCs w:val="20"/>
              </w:rPr>
            </w:pPr>
          </w:p>
          <w:p w14:paraId="3A7E7997" w14:textId="7FFCCC8C" w:rsidR="005C707B" w:rsidRPr="000863F2" w:rsidRDefault="005C707B" w:rsidP="005D7AAE">
            <w:pPr>
              <w:ind w:left="85" w:right="113"/>
              <w:contextualSpacing/>
              <w:jc w:val="both"/>
              <w:rPr>
                <w:rFonts w:ascii="Arial" w:hAnsi="Arial" w:cs="Arial"/>
                <w:bCs/>
                <w:color w:val="000000"/>
                <w:sz w:val="20"/>
                <w:szCs w:val="20"/>
              </w:rPr>
            </w:pPr>
            <w:r>
              <w:rPr>
                <w:rFonts w:ascii="Arial" w:hAnsi="Arial" w:cs="Arial"/>
                <w:bCs/>
                <w:color w:val="000000"/>
                <w:sz w:val="20"/>
                <w:szCs w:val="20"/>
              </w:rPr>
              <w:t>Does the CB ensure that the client is aware of further types of information and records that may be required for detailed examination during the Stage 2?</w:t>
            </w:r>
          </w:p>
          <w:p w14:paraId="5716145C" w14:textId="77777777" w:rsidR="006E490A" w:rsidRPr="00357BB6" w:rsidRDefault="006E490A" w:rsidP="005D7AAE">
            <w:pPr>
              <w:ind w:left="85" w:right="113"/>
              <w:contextualSpacing/>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tcPr>
          <w:p w14:paraId="051801DD" w14:textId="77777777" w:rsidR="004703BB" w:rsidRPr="00357BB6" w:rsidRDefault="004703BB"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050C391B" w14:textId="77777777" w:rsidR="004703BB" w:rsidRPr="00357BB6" w:rsidRDefault="004703BB" w:rsidP="00CC0AEF">
            <w:pPr>
              <w:ind w:left="113" w:right="113"/>
              <w:contextualSpacing/>
              <w:rPr>
                <w:rFonts w:ascii="Arial" w:hAnsi="Arial" w:cs="Arial"/>
                <w:b/>
                <w:color w:val="000000"/>
                <w:sz w:val="20"/>
                <w:szCs w:val="20"/>
              </w:rPr>
            </w:pPr>
          </w:p>
        </w:tc>
      </w:tr>
      <w:tr w:rsidR="00C13634" w:rsidRPr="00357BB6" w14:paraId="30D1F86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7590584A" w14:textId="0CB6008B" w:rsidR="00C13634" w:rsidRPr="00357BB6" w:rsidRDefault="00C13634" w:rsidP="00CC0AEF">
            <w:pPr>
              <w:ind w:left="85" w:right="113"/>
              <w:contextualSpacing/>
              <w:rPr>
                <w:rFonts w:ascii="Arial" w:hAnsi="Arial" w:cs="Arial"/>
                <w:b/>
                <w:color w:val="000000"/>
                <w:sz w:val="20"/>
                <w:szCs w:val="20"/>
              </w:rPr>
            </w:pPr>
            <w:r>
              <w:rPr>
                <w:rFonts w:ascii="Arial" w:hAnsi="Arial" w:cs="Arial"/>
                <w:b/>
                <w:color w:val="000000"/>
                <w:sz w:val="20"/>
                <w:szCs w:val="20"/>
              </w:rPr>
              <w:t>9.3.2.2</w:t>
            </w:r>
          </w:p>
        </w:tc>
        <w:tc>
          <w:tcPr>
            <w:tcW w:w="6782" w:type="dxa"/>
            <w:tcBorders>
              <w:top w:val="single" w:sz="4" w:space="0" w:color="auto"/>
              <w:left w:val="nil"/>
              <w:bottom w:val="single" w:sz="4" w:space="0" w:color="auto"/>
              <w:right w:val="single" w:sz="4" w:space="0" w:color="auto"/>
            </w:tcBorders>
            <w:shd w:val="clear" w:color="auto" w:fill="D9D9D9"/>
          </w:tcPr>
          <w:p w14:paraId="3D980BF0" w14:textId="5791DAF4" w:rsidR="00C13634" w:rsidRPr="00357BB6" w:rsidRDefault="00C13634" w:rsidP="005D7AAE">
            <w:pPr>
              <w:ind w:left="85" w:right="113"/>
              <w:contextualSpacing/>
              <w:jc w:val="both"/>
              <w:rPr>
                <w:rFonts w:ascii="Arial" w:hAnsi="Arial" w:cs="Arial"/>
                <w:b/>
                <w:color w:val="000000"/>
                <w:sz w:val="20"/>
                <w:szCs w:val="20"/>
              </w:rPr>
            </w:pPr>
            <w:r w:rsidRPr="00C13634">
              <w:rPr>
                <w:rFonts w:ascii="Arial" w:hAnsi="Arial" w:cs="Arial"/>
                <w:b/>
                <w:color w:val="000000"/>
                <w:sz w:val="20"/>
                <w:szCs w:val="20"/>
                <w:lang w:val="en-SG"/>
              </w:rPr>
              <w:t>Stage 2</w:t>
            </w:r>
          </w:p>
        </w:tc>
        <w:tc>
          <w:tcPr>
            <w:tcW w:w="2268" w:type="dxa"/>
            <w:tcBorders>
              <w:top w:val="single" w:sz="4" w:space="0" w:color="auto"/>
              <w:left w:val="nil"/>
              <w:bottom w:val="single" w:sz="4" w:space="0" w:color="auto"/>
              <w:right w:val="single" w:sz="4" w:space="0" w:color="auto"/>
            </w:tcBorders>
            <w:shd w:val="clear" w:color="auto" w:fill="D9D9D9"/>
          </w:tcPr>
          <w:p w14:paraId="0D0ED62D" w14:textId="77777777" w:rsidR="00C13634" w:rsidRPr="00357BB6" w:rsidRDefault="00C13634"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D3B239D" w14:textId="77777777" w:rsidR="00C13634" w:rsidRPr="00357BB6" w:rsidRDefault="00C13634" w:rsidP="00CC0AEF">
            <w:pPr>
              <w:ind w:left="113" w:right="113"/>
              <w:contextualSpacing/>
              <w:rPr>
                <w:rFonts w:ascii="Arial" w:hAnsi="Arial" w:cs="Arial"/>
                <w:b/>
                <w:color w:val="000000"/>
                <w:sz w:val="20"/>
                <w:szCs w:val="20"/>
              </w:rPr>
            </w:pPr>
          </w:p>
        </w:tc>
      </w:tr>
      <w:tr w:rsidR="00C13634" w:rsidRPr="00357BB6" w14:paraId="5D083CF5" w14:textId="77777777" w:rsidTr="00C13634">
        <w:trPr>
          <w:trHeight w:val="20"/>
        </w:trPr>
        <w:tc>
          <w:tcPr>
            <w:tcW w:w="1015" w:type="dxa"/>
            <w:tcBorders>
              <w:top w:val="single" w:sz="4" w:space="0" w:color="auto"/>
              <w:left w:val="double" w:sz="4" w:space="0" w:color="auto"/>
              <w:bottom w:val="single" w:sz="4" w:space="0" w:color="auto"/>
              <w:right w:val="single" w:sz="4" w:space="0" w:color="auto"/>
            </w:tcBorders>
          </w:tcPr>
          <w:p w14:paraId="1BEC8CA4" w14:textId="77777777" w:rsidR="00C13634" w:rsidRPr="00C13634" w:rsidRDefault="00C13634" w:rsidP="00CC0AEF">
            <w:pPr>
              <w:ind w:left="85" w:right="113"/>
              <w:contextualSpacing/>
              <w:rPr>
                <w:rFonts w:ascii="Arial" w:hAnsi="Arial" w:cs="Arial"/>
                <w:bCs/>
                <w:color w:val="000000"/>
                <w:sz w:val="20"/>
                <w:szCs w:val="20"/>
              </w:rPr>
            </w:pPr>
          </w:p>
        </w:tc>
        <w:tc>
          <w:tcPr>
            <w:tcW w:w="6782" w:type="dxa"/>
            <w:tcBorders>
              <w:top w:val="single" w:sz="4" w:space="0" w:color="auto"/>
              <w:left w:val="nil"/>
              <w:bottom w:val="single" w:sz="4" w:space="0" w:color="auto"/>
              <w:right w:val="single" w:sz="4" w:space="0" w:color="auto"/>
            </w:tcBorders>
          </w:tcPr>
          <w:p w14:paraId="138B92BD" w14:textId="34A651FB" w:rsidR="00C13634" w:rsidRDefault="00C13634" w:rsidP="005D7AAE">
            <w:pPr>
              <w:ind w:left="85" w:right="113"/>
              <w:contextualSpacing/>
              <w:jc w:val="both"/>
              <w:rPr>
                <w:rFonts w:ascii="Arial" w:hAnsi="Arial" w:cs="Arial"/>
                <w:bCs/>
                <w:color w:val="000000"/>
                <w:sz w:val="20"/>
                <w:szCs w:val="20"/>
              </w:rPr>
            </w:pPr>
            <w:r>
              <w:rPr>
                <w:rFonts w:ascii="Arial" w:hAnsi="Arial" w:cs="Arial"/>
                <w:bCs/>
                <w:color w:val="000000"/>
                <w:sz w:val="20"/>
                <w:szCs w:val="20"/>
              </w:rPr>
              <w:t>Based on results of the Stage 1 audit report, does the CB develop the audit plan for Stage 2?</w:t>
            </w:r>
          </w:p>
          <w:p w14:paraId="63E9019B" w14:textId="77777777" w:rsidR="00C13634" w:rsidRDefault="00C13634" w:rsidP="005D7AAE">
            <w:pPr>
              <w:ind w:left="85" w:right="113"/>
              <w:contextualSpacing/>
              <w:jc w:val="both"/>
              <w:rPr>
                <w:rFonts w:ascii="Arial" w:hAnsi="Arial" w:cs="Arial"/>
                <w:bCs/>
                <w:color w:val="000000"/>
                <w:sz w:val="20"/>
                <w:szCs w:val="20"/>
              </w:rPr>
            </w:pPr>
          </w:p>
          <w:p w14:paraId="06CEEA1E" w14:textId="4D248109" w:rsidR="00C13634" w:rsidRDefault="00C13634" w:rsidP="005D7AAE">
            <w:pPr>
              <w:ind w:left="85" w:right="113"/>
              <w:contextualSpacing/>
              <w:jc w:val="both"/>
              <w:rPr>
                <w:rFonts w:ascii="Arial" w:hAnsi="Arial" w:cs="Arial"/>
                <w:bCs/>
                <w:color w:val="000000"/>
                <w:sz w:val="20"/>
                <w:szCs w:val="20"/>
              </w:rPr>
            </w:pPr>
            <w:r>
              <w:rPr>
                <w:rFonts w:ascii="Arial" w:hAnsi="Arial" w:cs="Arial"/>
                <w:bCs/>
                <w:color w:val="000000"/>
                <w:sz w:val="20"/>
                <w:szCs w:val="20"/>
              </w:rPr>
              <w:t xml:space="preserve">Does the Stage 2 audit focus on the </w:t>
            </w:r>
            <w:proofErr w:type="gramStart"/>
            <w:r>
              <w:rPr>
                <w:rFonts w:ascii="Arial" w:hAnsi="Arial" w:cs="Arial"/>
                <w:bCs/>
                <w:color w:val="000000"/>
                <w:sz w:val="20"/>
                <w:szCs w:val="20"/>
              </w:rPr>
              <w:t>client’s</w:t>
            </w:r>
            <w:proofErr w:type="gramEnd"/>
            <w:r>
              <w:rPr>
                <w:rFonts w:ascii="Arial" w:hAnsi="Arial" w:cs="Arial"/>
                <w:bCs/>
                <w:color w:val="000000"/>
                <w:sz w:val="20"/>
                <w:szCs w:val="20"/>
              </w:rPr>
              <w:t>:</w:t>
            </w:r>
          </w:p>
          <w:p w14:paraId="514DB7B3" w14:textId="77777777" w:rsidR="00C13634" w:rsidRPr="00C13634" w:rsidRDefault="00C13634" w:rsidP="005D7AAE">
            <w:pPr>
              <w:numPr>
                <w:ilvl w:val="0"/>
                <w:numId w:val="43"/>
              </w:numPr>
              <w:ind w:right="171"/>
              <w:contextualSpacing/>
              <w:jc w:val="both"/>
              <w:rPr>
                <w:rFonts w:ascii="Arial" w:hAnsi="Arial" w:cs="Arial"/>
                <w:color w:val="000000"/>
                <w:sz w:val="20"/>
                <w:szCs w:val="20"/>
              </w:rPr>
            </w:pPr>
            <w:r w:rsidRPr="00C13634">
              <w:rPr>
                <w:rFonts w:ascii="Arial" w:hAnsi="Arial" w:cs="Arial"/>
                <w:color w:val="000000"/>
                <w:sz w:val="20"/>
                <w:szCs w:val="20"/>
                <w:lang w:val="en-SG"/>
              </w:rPr>
              <w:t xml:space="preserve">top management leadership and commitment to the privacy </w:t>
            </w:r>
            <w:proofErr w:type="gramStart"/>
            <w:r w:rsidRPr="00C13634">
              <w:rPr>
                <w:rFonts w:ascii="Arial" w:hAnsi="Arial" w:cs="Arial"/>
                <w:color w:val="000000"/>
                <w:sz w:val="20"/>
                <w:szCs w:val="20"/>
                <w:lang w:val="en-SG"/>
              </w:rPr>
              <w:t>objectives</w:t>
            </w:r>
            <w:r>
              <w:rPr>
                <w:rFonts w:ascii="Arial" w:hAnsi="Arial" w:cs="Arial"/>
                <w:color w:val="000000"/>
                <w:sz w:val="20"/>
                <w:szCs w:val="20"/>
                <w:lang w:val="en-SG"/>
              </w:rPr>
              <w:t>;</w:t>
            </w:r>
            <w:proofErr w:type="gramEnd"/>
          </w:p>
          <w:p w14:paraId="001745B2" w14:textId="77777777" w:rsidR="00C13634" w:rsidRPr="00C13634" w:rsidRDefault="00C13634" w:rsidP="005D7AAE">
            <w:pPr>
              <w:numPr>
                <w:ilvl w:val="0"/>
                <w:numId w:val="43"/>
              </w:numPr>
              <w:ind w:right="171"/>
              <w:contextualSpacing/>
              <w:jc w:val="both"/>
              <w:rPr>
                <w:rFonts w:ascii="Arial" w:hAnsi="Arial" w:cs="Arial"/>
                <w:color w:val="000000"/>
                <w:sz w:val="20"/>
                <w:szCs w:val="20"/>
              </w:rPr>
            </w:pPr>
            <w:r w:rsidRPr="00C13634">
              <w:rPr>
                <w:rFonts w:ascii="Arial" w:hAnsi="Arial" w:cs="Arial"/>
                <w:color w:val="000000"/>
                <w:sz w:val="20"/>
                <w:szCs w:val="20"/>
                <w:lang w:val="en-SG"/>
              </w:rPr>
              <w:t xml:space="preserve">assessment of privacy related risks; the audit shall also ensure that the assessments produce consistent, valid and comparable results, if </w:t>
            </w:r>
            <w:proofErr w:type="gramStart"/>
            <w:r w:rsidRPr="00C13634">
              <w:rPr>
                <w:rFonts w:ascii="Arial" w:hAnsi="Arial" w:cs="Arial"/>
                <w:color w:val="000000"/>
                <w:sz w:val="20"/>
                <w:szCs w:val="20"/>
                <w:lang w:val="en-SG"/>
              </w:rPr>
              <w:t>repeated;</w:t>
            </w:r>
            <w:proofErr w:type="gramEnd"/>
          </w:p>
          <w:p w14:paraId="2BA3DC38" w14:textId="77777777" w:rsidR="00C13634" w:rsidRPr="00C13634" w:rsidRDefault="00C13634" w:rsidP="005D7AAE">
            <w:pPr>
              <w:numPr>
                <w:ilvl w:val="0"/>
                <w:numId w:val="43"/>
              </w:numPr>
              <w:ind w:right="171"/>
              <w:contextualSpacing/>
              <w:jc w:val="both"/>
              <w:rPr>
                <w:rFonts w:ascii="Arial" w:hAnsi="Arial" w:cs="Arial"/>
                <w:color w:val="000000"/>
                <w:sz w:val="20"/>
                <w:szCs w:val="20"/>
              </w:rPr>
            </w:pPr>
            <w:r w:rsidRPr="00C13634">
              <w:rPr>
                <w:rFonts w:ascii="Arial" w:hAnsi="Arial" w:cs="Arial"/>
                <w:color w:val="000000"/>
                <w:sz w:val="20"/>
                <w:szCs w:val="20"/>
                <w:lang w:val="en-SG"/>
              </w:rPr>
              <w:t xml:space="preserve">determination of controls based on the privacy risk assessment and risk treatment </w:t>
            </w:r>
            <w:proofErr w:type="gramStart"/>
            <w:r w:rsidRPr="00C13634">
              <w:rPr>
                <w:rFonts w:ascii="Arial" w:hAnsi="Arial" w:cs="Arial"/>
                <w:color w:val="000000"/>
                <w:sz w:val="20"/>
                <w:szCs w:val="20"/>
                <w:lang w:val="en-SG"/>
              </w:rPr>
              <w:t>processes</w:t>
            </w:r>
            <w:r>
              <w:rPr>
                <w:rFonts w:ascii="Arial" w:hAnsi="Arial" w:cs="Arial"/>
                <w:color w:val="000000"/>
                <w:sz w:val="20"/>
                <w:szCs w:val="20"/>
                <w:lang w:val="en-SG"/>
              </w:rPr>
              <w:t>;</w:t>
            </w:r>
            <w:proofErr w:type="gramEnd"/>
          </w:p>
          <w:p w14:paraId="30980848" w14:textId="77777777" w:rsidR="00C13634" w:rsidRPr="00C13634" w:rsidRDefault="00C13634" w:rsidP="005D7AAE">
            <w:pPr>
              <w:numPr>
                <w:ilvl w:val="0"/>
                <w:numId w:val="43"/>
              </w:numPr>
              <w:ind w:right="171"/>
              <w:contextualSpacing/>
              <w:jc w:val="both"/>
              <w:rPr>
                <w:rFonts w:ascii="Arial" w:hAnsi="Arial" w:cs="Arial"/>
                <w:color w:val="000000"/>
                <w:sz w:val="20"/>
                <w:szCs w:val="20"/>
              </w:rPr>
            </w:pPr>
            <w:r w:rsidRPr="00C13634">
              <w:rPr>
                <w:rFonts w:ascii="Arial" w:hAnsi="Arial" w:cs="Arial"/>
                <w:color w:val="000000"/>
                <w:sz w:val="20"/>
                <w:szCs w:val="20"/>
                <w:lang w:val="en-SG"/>
              </w:rPr>
              <w:t xml:space="preserve">privacy performance and the effectiveness of the PIMS, evaluating these against the privacy </w:t>
            </w:r>
            <w:proofErr w:type="gramStart"/>
            <w:r w:rsidRPr="00C13634">
              <w:rPr>
                <w:rFonts w:ascii="Arial" w:hAnsi="Arial" w:cs="Arial"/>
                <w:color w:val="000000"/>
                <w:sz w:val="20"/>
                <w:szCs w:val="20"/>
                <w:lang w:val="en-SG"/>
              </w:rPr>
              <w:t>objectives</w:t>
            </w:r>
            <w:r>
              <w:rPr>
                <w:rFonts w:ascii="Arial" w:hAnsi="Arial" w:cs="Arial"/>
                <w:color w:val="000000"/>
                <w:sz w:val="20"/>
                <w:szCs w:val="20"/>
                <w:lang w:val="en-SG"/>
              </w:rPr>
              <w:t>;</w:t>
            </w:r>
            <w:proofErr w:type="gramEnd"/>
          </w:p>
          <w:p w14:paraId="516179C0" w14:textId="77777777" w:rsidR="00C13634" w:rsidRPr="00C13634" w:rsidRDefault="00C13634" w:rsidP="005D7AAE">
            <w:pPr>
              <w:numPr>
                <w:ilvl w:val="0"/>
                <w:numId w:val="43"/>
              </w:numPr>
              <w:ind w:right="171"/>
              <w:contextualSpacing/>
              <w:jc w:val="both"/>
              <w:rPr>
                <w:rFonts w:ascii="Arial" w:hAnsi="Arial" w:cs="Arial"/>
                <w:color w:val="000000"/>
                <w:sz w:val="20"/>
                <w:szCs w:val="20"/>
              </w:rPr>
            </w:pPr>
            <w:r w:rsidRPr="00C13634">
              <w:rPr>
                <w:rFonts w:ascii="Arial" w:hAnsi="Arial" w:cs="Arial"/>
                <w:color w:val="000000"/>
                <w:sz w:val="20"/>
                <w:szCs w:val="20"/>
                <w:lang w:val="en-SG"/>
              </w:rPr>
              <w:t xml:space="preserve">correspondence between the determined controls, the statement of applicability, the results of the privacy risk assessment, the risk treatment process and the privacy policy and </w:t>
            </w:r>
            <w:proofErr w:type="gramStart"/>
            <w:r w:rsidRPr="00C13634">
              <w:rPr>
                <w:rFonts w:ascii="Arial" w:hAnsi="Arial" w:cs="Arial"/>
                <w:color w:val="000000"/>
                <w:sz w:val="20"/>
                <w:szCs w:val="20"/>
                <w:lang w:val="en-SG"/>
              </w:rPr>
              <w:t>objectives;</w:t>
            </w:r>
            <w:proofErr w:type="gramEnd"/>
          </w:p>
          <w:p w14:paraId="045E064F" w14:textId="77777777" w:rsidR="00C13634" w:rsidRPr="00C13634" w:rsidRDefault="00C13634" w:rsidP="005D7AAE">
            <w:pPr>
              <w:numPr>
                <w:ilvl w:val="0"/>
                <w:numId w:val="43"/>
              </w:numPr>
              <w:ind w:right="171"/>
              <w:contextualSpacing/>
              <w:jc w:val="both"/>
              <w:rPr>
                <w:rFonts w:ascii="Arial" w:hAnsi="Arial" w:cs="Arial"/>
                <w:color w:val="000000"/>
                <w:sz w:val="20"/>
                <w:szCs w:val="20"/>
              </w:rPr>
            </w:pPr>
            <w:r w:rsidRPr="00C13634">
              <w:rPr>
                <w:rFonts w:ascii="Arial" w:hAnsi="Arial" w:cs="Arial"/>
                <w:color w:val="000000"/>
                <w:sz w:val="20"/>
                <w:szCs w:val="20"/>
                <w:lang w:val="en-SG"/>
              </w:rPr>
              <w:t xml:space="preserve">implementation of controls </w:t>
            </w:r>
            <w:proofErr w:type="gramStart"/>
            <w:r w:rsidRPr="00C13634">
              <w:rPr>
                <w:rFonts w:ascii="Arial" w:hAnsi="Arial" w:cs="Arial"/>
                <w:color w:val="000000"/>
                <w:sz w:val="20"/>
                <w:szCs w:val="20"/>
                <w:lang w:val="en-SG"/>
              </w:rPr>
              <w:t>taking into account</w:t>
            </w:r>
            <w:proofErr w:type="gramEnd"/>
            <w:r w:rsidRPr="00C13634">
              <w:rPr>
                <w:rFonts w:ascii="Arial" w:hAnsi="Arial" w:cs="Arial"/>
                <w:color w:val="000000"/>
                <w:sz w:val="20"/>
                <w:szCs w:val="20"/>
                <w:lang w:val="en-SG"/>
              </w:rPr>
              <w:t xml:space="preserve"> the external and internal context and related risks, and the organization's monitoring, measurement and analysis of privacy processes and controls, to determine whether controls declared as being implemented are </w:t>
            </w:r>
            <w:proofErr w:type="gramStart"/>
            <w:r w:rsidRPr="00C13634">
              <w:rPr>
                <w:rFonts w:ascii="Arial" w:hAnsi="Arial" w:cs="Arial"/>
                <w:color w:val="000000"/>
                <w:sz w:val="20"/>
                <w:szCs w:val="20"/>
                <w:lang w:val="en-SG"/>
              </w:rPr>
              <w:t>actually implemented</w:t>
            </w:r>
            <w:proofErr w:type="gramEnd"/>
            <w:r w:rsidRPr="00C13634">
              <w:rPr>
                <w:rFonts w:ascii="Arial" w:hAnsi="Arial" w:cs="Arial"/>
                <w:color w:val="000000"/>
                <w:sz w:val="20"/>
                <w:szCs w:val="20"/>
                <w:lang w:val="en-SG"/>
              </w:rPr>
              <w:t xml:space="preserve"> and effective as a </w:t>
            </w:r>
            <w:proofErr w:type="gramStart"/>
            <w:r w:rsidRPr="00C13634">
              <w:rPr>
                <w:rFonts w:ascii="Arial" w:hAnsi="Arial" w:cs="Arial"/>
                <w:color w:val="000000"/>
                <w:sz w:val="20"/>
                <w:szCs w:val="20"/>
                <w:lang w:val="en-SG"/>
              </w:rPr>
              <w:t>whole</w:t>
            </w:r>
            <w:r>
              <w:rPr>
                <w:rFonts w:ascii="Arial" w:hAnsi="Arial" w:cs="Arial"/>
                <w:color w:val="000000"/>
                <w:sz w:val="20"/>
                <w:szCs w:val="20"/>
                <w:lang w:val="en-SG"/>
              </w:rPr>
              <w:t>;</w:t>
            </w:r>
            <w:proofErr w:type="gramEnd"/>
          </w:p>
          <w:p w14:paraId="424CC58E" w14:textId="434186C0" w:rsidR="00C13634" w:rsidRPr="00357BB6" w:rsidRDefault="00C13634" w:rsidP="005D7AAE">
            <w:pPr>
              <w:numPr>
                <w:ilvl w:val="0"/>
                <w:numId w:val="43"/>
              </w:numPr>
              <w:ind w:right="171"/>
              <w:contextualSpacing/>
              <w:jc w:val="both"/>
              <w:rPr>
                <w:rFonts w:ascii="Arial" w:hAnsi="Arial" w:cs="Arial"/>
                <w:color w:val="000000"/>
                <w:sz w:val="20"/>
                <w:szCs w:val="20"/>
              </w:rPr>
            </w:pPr>
            <w:r w:rsidRPr="00C13634">
              <w:rPr>
                <w:rFonts w:ascii="Arial" w:hAnsi="Arial" w:cs="Arial"/>
                <w:color w:val="000000"/>
                <w:sz w:val="20"/>
                <w:szCs w:val="20"/>
                <w:lang w:val="en-SG"/>
              </w:rPr>
              <w:t>programmes, processes, procedures, records, internal audits and reviews of the PIMS effectiveness to ensure that these are traceable to top management decisions and the privacy policy and objectives</w:t>
            </w:r>
            <w:r>
              <w:rPr>
                <w:rFonts w:ascii="Arial" w:hAnsi="Arial" w:cs="Arial"/>
                <w:color w:val="000000"/>
                <w:sz w:val="20"/>
                <w:szCs w:val="20"/>
                <w:lang w:val="en-SG"/>
              </w:rPr>
              <w:t xml:space="preserve">. </w:t>
            </w:r>
          </w:p>
          <w:p w14:paraId="5CDC358F" w14:textId="77777777" w:rsidR="00C13634" w:rsidRPr="00C13634" w:rsidRDefault="00C13634" w:rsidP="005D7AAE">
            <w:pPr>
              <w:ind w:left="85" w:right="113"/>
              <w:contextualSpacing/>
              <w:jc w:val="both"/>
              <w:rPr>
                <w:rFonts w:ascii="Arial" w:hAnsi="Arial" w:cs="Arial"/>
                <w:bCs/>
                <w:color w:val="000000"/>
                <w:sz w:val="20"/>
                <w:szCs w:val="20"/>
              </w:rPr>
            </w:pPr>
          </w:p>
        </w:tc>
        <w:tc>
          <w:tcPr>
            <w:tcW w:w="2268" w:type="dxa"/>
            <w:tcBorders>
              <w:top w:val="single" w:sz="4" w:space="0" w:color="auto"/>
              <w:left w:val="nil"/>
              <w:bottom w:val="single" w:sz="4" w:space="0" w:color="auto"/>
              <w:right w:val="single" w:sz="4" w:space="0" w:color="auto"/>
            </w:tcBorders>
          </w:tcPr>
          <w:p w14:paraId="06FFA1D1" w14:textId="77777777" w:rsidR="00C13634" w:rsidRPr="00C13634" w:rsidRDefault="00C13634" w:rsidP="00CC0AEF">
            <w:pPr>
              <w:ind w:left="113" w:right="113"/>
              <w:contextualSpacing/>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tcPr>
          <w:p w14:paraId="17EF93DD" w14:textId="77777777" w:rsidR="00C13634" w:rsidRPr="00C13634" w:rsidRDefault="00C13634" w:rsidP="00CC0AEF">
            <w:pPr>
              <w:ind w:left="113" w:right="113"/>
              <w:contextualSpacing/>
              <w:rPr>
                <w:rFonts w:ascii="Arial" w:hAnsi="Arial" w:cs="Arial"/>
                <w:bCs/>
                <w:color w:val="000000"/>
                <w:sz w:val="20"/>
                <w:szCs w:val="20"/>
              </w:rPr>
            </w:pPr>
          </w:p>
        </w:tc>
      </w:tr>
      <w:tr w:rsidR="00CC0AEF" w:rsidRPr="00357BB6" w14:paraId="292C887F"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29495D81"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9.4</w:t>
            </w:r>
          </w:p>
        </w:tc>
        <w:tc>
          <w:tcPr>
            <w:tcW w:w="6782" w:type="dxa"/>
            <w:tcBorders>
              <w:top w:val="single" w:sz="4" w:space="0" w:color="auto"/>
              <w:left w:val="nil"/>
              <w:bottom w:val="single" w:sz="4" w:space="0" w:color="auto"/>
              <w:right w:val="single" w:sz="4" w:space="0" w:color="auto"/>
            </w:tcBorders>
            <w:shd w:val="clear" w:color="auto" w:fill="D9D9D9"/>
          </w:tcPr>
          <w:p w14:paraId="7E94E86A" w14:textId="77777777" w:rsidR="00CC0AEF" w:rsidRPr="00357BB6" w:rsidRDefault="00CC0AEF"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Conducting audits</w:t>
            </w:r>
          </w:p>
        </w:tc>
        <w:tc>
          <w:tcPr>
            <w:tcW w:w="2268" w:type="dxa"/>
            <w:tcBorders>
              <w:top w:val="single" w:sz="4" w:space="0" w:color="auto"/>
              <w:left w:val="nil"/>
              <w:bottom w:val="single" w:sz="4" w:space="0" w:color="auto"/>
              <w:right w:val="single" w:sz="4" w:space="0" w:color="auto"/>
            </w:tcBorders>
            <w:shd w:val="clear" w:color="auto" w:fill="D9D9D9"/>
          </w:tcPr>
          <w:p w14:paraId="31A52072"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26DA8BA9"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3070CE2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C7D2929" w14:textId="77777777" w:rsidR="00CC0AEF" w:rsidRPr="00357BB6" w:rsidRDefault="00CC0AEF" w:rsidP="00CC0AEF">
            <w:pPr>
              <w:ind w:left="85" w:right="113"/>
              <w:contextualSpacing/>
              <w:rPr>
                <w:rFonts w:ascii="Arial" w:hAnsi="Arial" w:cs="Arial"/>
                <w:b/>
                <w:bCs/>
                <w:color w:val="000000"/>
                <w:sz w:val="20"/>
                <w:szCs w:val="20"/>
              </w:rPr>
            </w:pPr>
            <w:r w:rsidRPr="00357BB6">
              <w:rPr>
                <w:rFonts w:ascii="Arial" w:hAnsi="Arial" w:cs="Arial"/>
                <w:b/>
                <w:color w:val="000000"/>
                <w:sz w:val="20"/>
                <w:szCs w:val="20"/>
              </w:rPr>
              <w:t>9.4.1</w:t>
            </w:r>
          </w:p>
        </w:tc>
        <w:tc>
          <w:tcPr>
            <w:tcW w:w="6782" w:type="dxa"/>
            <w:tcBorders>
              <w:top w:val="single" w:sz="4" w:space="0" w:color="auto"/>
              <w:left w:val="nil"/>
              <w:bottom w:val="single" w:sz="4" w:space="0" w:color="auto"/>
              <w:right w:val="single" w:sz="4" w:space="0" w:color="auto"/>
            </w:tcBorders>
            <w:shd w:val="clear" w:color="auto" w:fill="D9D9D9"/>
            <w:noWrap/>
          </w:tcPr>
          <w:p w14:paraId="58A0C623" w14:textId="3FD119C0" w:rsidR="00CC0AEF" w:rsidRPr="00357BB6" w:rsidRDefault="00CC0AEF"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2ADE080E" w14:textId="77777777" w:rsidR="00CC0AEF" w:rsidRPr="00357BB6" w:rsidRDefault="00CC0AEF" w:rsidP="00CC0AEF">
            <w:pPr>
              <w:ind w:left="113" w:right="113"/>
              <w:contextualSpacing/>
              <w:rPr>
                <w:rFonts w:ascii="Arial" w:hAnsi="Arial" w:cs="Arial"/>
                <w:b/>
                <w:bCs/>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22E7C4AC" w14:textId="77777777" w:rsidR="00CC0AEF" w:rsidRPr="00357BB6" w:rsidRDefault="00CC0AEF" w:rsidP="00CC0AEF">
            <w:pPr>
              <w:ind w:left="113" w:right="113"/>
              <w:contextualSpacing/>
              <w:rPr>
                <w:rFonts w:ascii="Arial" w:hAnsi="Arial" w:cs="Arial"/>
                <w:bCs/>
                <w:color w:val="000000"/>
                <w:sz w:val="20"/>
                <w:szCs w:val="20"/>
              </w:rPr>
            </w:pPr>
          </w:p>
        </w:tc>
      </w:tr>
      <w:tr w:rsidR="00CC0AEF" w:rsidRPr="00357BB6" w14:paraId="1D20F7F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72A2906D" w14:textId="77777777" w:rsidR="00CC0AEF" w:rsidRPr="00357BB6" w:rsidRDefault="00CC0AEF" w:rsidP="00CC0AEF">
            <w:pPr>
              <w:ind w:left="85" w:right="113"/>
              <w:contextualSpacing/>
              <w:rPr>
                <w:rFonts w:ascii="Arial" w:hAnsi="Arial" w:cs="Arial"/>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618B9E01" w14:textId="7D870D61" w:rsidR="00CC0AEF" w:rsidRPr="00357BB6" w:rsidRDefault="00CC0AEF"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9.4 of ISO/IEC </w:t>
            </w:r>
            <w:r w:rsidR="004F236F">
              <w:rPr>
                <w:rFonts w:ascii="Arial" w:hAnsi="Arial" w:cs="Arial"/>
                <w:color w:val="000000"/>
                <w:sz w:val="20"/>
                <w:szCs w:val="20"/>
              </w:rPr>
              <w:t>17021-1:2015</w:t>
            </w:r>
            <w:r w:rsidRPr="00357BB6">
              <w:rPr>
                <w:rFonts w:ascii="Arial" w:hAnsi="Arial" w:cs="Arial"/>
                <w:color w:val="000000"/>
                <w:sz w:val="20"/>
                <w:szCs w:val="20"/>
              </w:rPr>
              <w:t>?</w:t>
            </w:r>
          </w:p>
          <w:p w14:paraId="443988AB" w14:textId="77777777" w:rsidR="00CC0AEF" w:rsidRPr="00357BB6" w:rsidRDefault="00CC0AEF"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6E3CEF12" w14:textId="77777777" w:rsidR="00CC0AEF" w:rsidRPr="00357BB6" w:rsidRDefault="00CC0AEF" w:rsidP="00CC0AEF">
            <w:pPr>
              <w:ind w:left="113" w:right="113"/>
              <w:contextualSpacing/>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tcPr>
          <w:p w14:paraId="32AC7568" w14:textId="77777777" w:rsidR="00CC0AEF" w:rsidRPr="00357BB6" w:rsidRDefault="00CC0AEF" w:rsidP="00CC0AEF">
            <w:pPr>
              <w:ind w:left="113" w:right="113"/>
              <w:contextualSpacing/>
              <w:rPr>
                <w:rFonts w:ascii="Arial" w:hAnsi="Arial" w:cs="Arial"/>
                <w:bCs/>
                <w:color w:val="000000"/>
                <w:sz w:val="20"/>
                <w:szCs w:val="20"/>
              </w:rPr>
            </w:pPr>
          </w:p>
        </w:tc>
      </w:tr>
      <w:tr w:rsidR="00CC0AEF" w:rsidRPr="00357BB6" w14:paraId="27C7190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14D588C3"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9.4.2</w:t>
            </w:r>
          </w:p>
        </w:tc>
        <w:tc>
          <w:tcPr>
            <w:tcW w:w="6782" w:type="dxa"/>
            <w:tcBorders>
              <w:top w:val="single" w:sz="4" w:space="0" w:color="auto"/>
              <w:left w:val="nil"/>
              <w:bottom w:val="single" w:sz="4" w:space="0" w:color="auto"/>
              <w:right w:val="single" w:sz="4" w:space="0" w:color="auto"/>
            </w:tcBorders>
            <w:shd w:val="clear" w:color="auto" w:fill="D9D9D9"/>
            <w:noWrap/>
          </w:tcPr>
          <w:p w14:paraId="5EEC65FF" w14:textId="60A908EC" w:rsidR="00CC0AEF" w:rsidRPr="00357BB6" w:rsidRDefault="00CC0AEF" w:rsidP="005D7AAE">
            <w:pPr>
              <w:autoSpaceDE w:val="0"/>
              <w:autoSpaceDN w:val="0"/>
              <w:adjustRightInd w:val="0"/>
              <w:ind w:left="85"/>
              <w:contextualSpacing/>
              <w:jc w:val="both"/>
              <w:rPr>
                <w:rFonts w:ascii="Arial" w:hAnsi="Arial" w:cs="Arial"/>
                <w:b/>
                <w:color w:val="000000"/>
                <w:sz w:val="20"/>
                <w:szCs w:val="20"/>
              </w:rPr>
            </w:pPr>
            <w:r w:rsidRPr="00357BB6">
              <w:rPr>
                <w:rFonts w:ascii="Arial" w:hAnsi="Arial" w:cs="Arial"/>
                <w:b/>
                <w:color w:val="000000"/>
                <w:sz w:val="20"/>
                <w:szCs w:val="20"/>
              </w:rPr>
              <w:t xml:space="preserve">Specific elements of the </w:t>
            </w:r>
            <w:r w:rsidR="004F236F">
              <w:rPr>
                <w:rFonts w:ascii="Arial" w:hAnsi="Arial" w:cs="Arial"/>
                <w:b/>
                <w:color w:val="000000"/>
                <w:sz w:val="20"/>
                <w:szCs w:val="20"/>
              </w:rPr>
              <w:t>PIMS</w:t>
            </w:r>
            <w:r w:rsidRPr="00357BB6">
              <w:rPr>
                <w:rFonts w:ascii="Arial" w:hAnsi="Arial" w:cs="Arial"/>
                <w:b/>
                <w:color w:val="000000"/>
                <w:sz w:val="20"/>
                <w:szCs w:val="20"/>
              </w:rPr>
              <w:t xml:space="preserve"> audit</w:t>
            </w:r>
          </w:p>
        </w:tc>
        <w:tc>
          <w:tcPr>
            <w:tcW w:w="2268" w:type="dxa"/>
            <w:tcBorders>
              <w:top w:val="single" w:sz="4" w:space="0" w:color="auto"/>
              <w:left w:val="nil"/>
              <w:bottom w:val="single" w:sz="4" w:space="0" w:color="auto"/>
              <w:right w:val="single" w:sz="4" w:space="0" w:color="auto"/>
            </w:tcBorders>
            <w:shd w:val="clear" w:color="auto" w:fill="D9D9D9"/>
          </w:tcPr>
          <w:p w14:paraId="2E11DA94" w14:textId="77777777" w:rsidR="00CC0AEF" w:rsidRPr="00357BB6" w:rsidRDefault="00CC0AEF" w:rsidP="00CC0AEF">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7DFB2BAA" w14:textId="77777777" w:rsidR="00CC0AEF" w:rsidRPr="00357BB6" w:rsidRDefault="00CC0AEF" w:rsidP="00CC0AEF">
            <w:pPr>
              <w:ind w:left="113" w:right="113"/>
              <w:contextualSpacing/>
              <w:rPr>
                <w:rFonts w:ascii="Arial" w:hAnsi="Arial" w:cs="Arial"/>
                <w:bCs/>
                <w:color w:val="000000"/>
                <w:sz w:val="20"/>
                <w:szCs w:val="20"/>
              </w:rPr>
            </w:pPr>
          </w:p>
        </w:tc>
      </w:tr>
      <w:tr w:rsidR="00CC0AEF" w:rsidRPr="00357BB6" w14:paraId="4D6F186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1C1846EA" w14:textId="77777777" w:rsidR="00CC0AEF" w:rsidRPr="00357BB6" w:rsidRDefault="00CC0AEF" w:rsidP="00CC0AEF">
            <w:pPr>
              <w:ind w:left="85" w:right="113"/>
              <w:contextualSpacing/>
              <w:rPr>
                <w:rFonts w:ascii="Arial" w:hAnsi="Arial" w:cs="Arial"/>
                <w:bCs/>
                <w:color w:val="000000"/>
                <w:sz w:val="20"/>
                <w:szCs w:val="20"/>
              </w:rPr>
            </w:pPr>
          </w:p>
        </w:tc>
        <w:tc>
          <w:tcPr>
            <w:tcW w:w="6782" w:type="dxa"/>
            <w:tcBorders>
              <w:top w:val="single" w:sz="4" w:space="0" w:color="auto"/>
              <w:left w:val="nil"/>
              <w:bottom w:val="single" w:sz="4" w:space="0" w:color="auto"/>
              <w:right w:val="single" w:sz="4" w:space="0" w:color="auto"/>
            </w:tcBorders>
            <w:noWrap/>
          </w:tcPr>
          <w:p w14:paraId="6A652DE9" w14:textId="0911264F" w:rsidR="00CC0AEF" w:rsidRDefault="00CC0AEF" w:rsidP="005D7AAE">
            <w:pPr>
              <w:ind w:left="85" w:right="113"/>
              <w:contextualSpacing/>
              <w:jc w:val="both"/>
              <w:rPr>
                <w:rFonts w:ascii="Arial" w:hAnsi="Arial" w:cs="Arial"/>
                <w:bCs/>
                <w:color w:val="000000"/>
                <w:sz w:val="20"/>
                <w:szCs w:val="20"/>
              </w:rPr>
            </w:pPr>
            <w:r w:rsidRPr="00357BB6">
              <w:rPr>
                <w:rFonts w:ascii="Arial" w:hAnsi="Arial" w:cs="Arial"/>
                <w:bCs/>
                <w:color w:val="000000"/>
                <w:sz w:val="20"/>
                <w:szCs w:val="20"/>
              </w:rPr>
              <w:t xml:space="preserve">Does the CB </w:t>
            </w:r>
            <w:r w:rsidR="004F236F">
              <w:rPr>
                <w:rFonts w:ascii="Arial" w:hAnsi="Arial" w:cs="Arial"/>
                <w:bCs/>
                <w:color w:val="000000"/>
                <w:sz w:val="20"/>
                <w:szCs w:val="20"/>
              </w:rPr>
              <w:t>audit team:</w:t>
            </w:r>
          </w:p>
          <w:p w14:paraId="1B6C0684" w14:textId="77777777" w:rsidR="004F236F" w:rsidRPr="004F236F" w:rsidRDefault="004F236F" w:rsidP="005D7AAE">
            <w:pPr>
              <w:numPr>
                <w:ilvl w:val="0"/>
                <w:numId w:val="44"/>
              </w:numPr>
              <w:ind w:right="171"/>
              <w:contextualSpacing/>
              <w:jc w:val="both"/>
              <w:rPr>
                <w:rFonts w:ascii="Arial" w:hAnsi="Arial" w:cs="Arial"/>
                <w:color w:val="000000"/>
                <w:sz w:val="20"/>
                <w:szCs w:val="20"/>
              </w:rPr>
            </w:pPr>
            <w:r w:rsidRPr="004F236F">
              <w:rPr>
                <w:rFonts w:ascii="Arial" w:hAnsi="Arial" w:cs="Arial"/>
                <w:color w:val="000000"/>
                <w:sz w:val="20"/>
                <w:szCs w:val="20"/>
                <w:lang w:val="en-SG"/>
              </w:rPr>
              <w:t xml:space="preserve">require the client to demonstrate that the assessment of privacy related risks is relevant and adequate for the PIMS operation within the PIMS </w:t>
            </w:r>
            <w:proofErr w:type="gramStart"/>
            <w:r w:rsidRPr="004F236F">
              <w:rPr>
                <w:rFonts w:ascii="Arial" w:hAnsi="Arial" w:cs="Arial"/>
                <w:color w:val="000000"/>
                <w:sz w:val="20"/>
                <w:szCs w:val="20"/>
                <w:lang w:val="en-SG"/>
              </w:rPr>
              <w:t>scope;</w:t>
            </w:r>
            <w:proofErr w:type="gramEnd"/>
          </w:p>
          <w:p w14:paraId="562CDBBD" w14:textId="34783DAC" w:rsidR="004F236F" w:rsidRPr="00C13634" w:rsidRDefault="004F236F" w:rsidP="005D7AAE">
            <w:pPr>
              <w:numPr>
                <w:ilvl w:val="0"/>
                <w:numId w:val="44"/>
              </w:numPr>
              <w:ind w:right="171"/>
              <w:contextualSpacing/>
              <w:jc w:val="both"/>
              <w:rPr>
                <w:rFonts w:ascii="Arial" w:hAnsi="Arial" w:cs="Arial"/>
                <w:color w:val="000000"/>
                <w:sz w:val="20"/>
                <w:szCs w:val="20"/>
              </w:rPr>
            </w:pPr>
            <w:r w:rsidRPr="004F236F">
              <w:rPr>
                <w:rFonts w:ascii="Arial" w:hAnsi="Arial" w:cs="Arial"/>
                <w:color w:val="000000"/>
                <w:sz w:val="20"/>
                <w:szCs w:val="20"/>
                <w:lang w:val="en-SG"/>
              </w:rPr>
              <w:t>establish whether the client’s procedures for the identification, examination and evaluation of privacy related risks and the results of their implementation are consistent with the client’s policy, objectives and targets.</w:t>
            </w:r>
          </w:p>
          <w:p w14:paraId="764B53F9" w14:textId="77777777" w:rsidR="00CC0AEF" w:rsidRDefault="00CC0AEF" w:rsidP="005D7AAE">
            <w:pPr>
              <w:ind w:left="85" w:right="113"/>
              <w:contextualSpacing/>
              <w:jc w:val="both"/>
              <w:rPr>
                <w:rFonts w:ascii="Arial" w:hAnsi="Arial" w:cs="Arial"/>
                <w:bCs/>
                <w:color w:val="000000"/>
                <w:sz w:val="20"/>
                <w:szCs w:val="20"/>
              </w:rPr>
            </w:pPr>
          </w:p>
          <w:p w14:paraId="5E200712" w14:textId="5E273102" w:rsidR="004F236F" w:rsidRDefault="004F236F" w:rsidP="005D7AAE">
            <w:pPr>
              <w:ind w:left="85" w:right="113"/>
              <w:contextualSpacing/>
              <w:jc w:val="both"/>
              <w:rPr>
                <w:rFonts w:ascii="Arial" w:hAnsi="Arial" w:cs="Arial"/>
                <w:bCs/>
                <w:color w:val="000000"/>
                <w:sz w:val="20"/>
                <w:szCs w:val="20"/>
              </w:rPr>
            </w:pPr>
            <w:r>
              <w:rPr>
                <w:rFonts w:ascii="Arial" w:hAnsi="Arial" w:cs="Arial"/>
                <w:bCs/>
                <w:color w:val="000000"/>
                <w:sz w:val="20"/>
                <w:szCs w:val="20"/>
              </w:rPr>
              <w:t xml:space="preserve">Does the CB audit team also establish </w:t>
            </w:r>
            <w:r w:rsidRPr="004F236F">
              <w:rPr>
                <w:rFonts w:ascii="Arial" w:hAnsi="Arial" w:cs="Arial"/>
                <w:bCs/>
                <w:color w:val="000000"/>
                <w:sz w:val="20"/>
                <w:szCs w:val="20"/>
              </w:rPr>
              <w:t>whether the procedures employed in the privacy risk assessment are sound and properly implemented</w:t>
            </w:r>
            <w:r>
              <w:rPr>
                <w:rFonts w:ascii="Arial" w:hAnsi="Arial" w:cs="Arial"/>
                <w:bCs/>
                <w:color w:val="000000"/>
                <w:sz w:val="20"/>
                <w:szCs w:val="20"/>
              </w:rPr>
              <w:t>?</w:t>
            </w:r>
          </w:p>
          <w:p w14:paraId="469F389C" w14:textId="77777777" w:rsidR="004F236F" w:rsidRPr="00357BB6" w:rsidRDefault="004F236F" w:rsidP="005D7AAE">
            <w:pPr>
              <w:ind w:left="85" w:right="113"/>
              <w:contextualSpacing/>
              <w:jc w:val="both"/>
              <w:rPr>
                <w:rFonts w:ascii="Arial" w:hAnsi="Arial" w:cs="Arial"/>
                <w:bCs/>
                <w:color w:val="000000"/>
                <w:sz w:val="20"/>
                <w:szCs w:val="20"/>
              </w:rPr>
            </w:pPr>
          </w:p>
        </w:tc>
        <w:tc>
          <w:tcPr>
            <w:tcW w:w="2268" w:type="dxa"/>
            <w:tcBorders>
              <w:top w:val="single" w:sz="4" w:space="0" w:color="auto"/>
              <w:left w:val="nil"/>
              <w:bottom w:val="single" w:sz="4" w:space="0" w:color="auto"/>
              <w:right w:val="single" w:sz="4" w:space="0" w:color="auto"/>
            </w:tcBorders>
          </w:tcPr>
          <w:p w14:paraId="654B80E7" w14:textId="77777777" w:rsidR="00CC0AEF" w:rsidRPr="00357BB6" w:rsidRDefault="00CC0AEF" w:rsidP="00CC0AEF">
            <w:pPr>
              <w:ind w:left="85" w:right="113"/>
              <w:contextualSpacing/>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tcPr>
          <w:p w14:paraId="1C9CFBA8" w14:textId="77777777" w:rsidR="00CC0AEF" w:rsidRPr="00357BB6" w:rsidRDefault="00CC0AEF" w:rsidP="00CC0AEF">
            <w:pPr>
              <w:ind w:left="85" w:right="113"/>
              <w:contextualSpacing/>
              <w:rPr>
                <w:rFonts w:ascii="Arial" w:hAnsi="Arial" w:cs="Arial"/>
                <w:bCs/>
                <w:color w:val="000000"/>
                <w:sz w:val="20"/>
                <w:szCs w:val="20"/>
              </w:rPr>
            </w:pPr>
          </w:p>
        </w:tc>
      </w:tr>
      <w:tr w:rsidR="00CC0AEF" w:rsidRPr="00357BB6" w14:paraId="5078C21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3A08D082"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9.4.3</w:t>
            </w:r>
          </w:p>
        </w:tc>
        <w:tc>
          <w:tcPr>
            <w:tcW w:w="6782" w:type="dxa"/>
            <w:tcBorders>
              <w:top w:val="single" w:sz="4" w:space="0" w:color="auto"/>
              <w:left w:val="nil"/>
              <w:bottom w:val="single" w:sz="4" w:space="0" w:color="auto"/>
              <w:right w:val="single" w:sz="4" w:space="0" w:color="auto"/>
            </w:tcBorders>
            <w:shd w:val="clear" w:color="auto" w:fill="D9D9D9"/>
            <w:noWrap/>
          </w:tcPr>
          <w:p w14:paraId="7F33ECEE" w14:textId="368CE547" w:rsidR="00CC0AEF" w:rsidRPr="00357BB6" w:rsidRDefault="00CC0AEF"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 xml:space="preserve">Audit </w:t>
            </w:r>
            <w:r w:rsidR="009841AF">
              <w:rPr>
                <w:rFonts w:ascii="Arial" w:hAnsi="Arial" w:cs="Arial"/>
                <w:b/>
                <w:color w:val="000000"/>
                <w:sz w:val="20"/>
                <w:szCs w:val="20"/>
              </w:rPr>
              <w:t>r</w:t>
            </w:r>
            <w:r w:rsidRPr="00357BB6">
              <w:rPr>
                <w:rFonts w:ascii="Arial" w:hAnsi="Arial" w:cs="Arial"/>
                <w:b/>
                <w:color w:val="000000"/>
                <w:sz w:val="20"/>
                <w:szCs w:val="20"/>
              </w:rPr>
              <w:t>eport</w:t>
            </w:r>
          </w:p>
        </w:tc>
        <w:tc>
          <w:tcPr>
            <w:tcW w:w="2268" w:type="dxa"/>
            <w:tcBorders>
              <w:top w:val="single" w:sz="4" w:space="0" w:color="auto"/>
              <w:left w:val="nil"/>
              <w:bottom w:val="single" w:sz="4" w:space="0" w:color="auto"/>
              <w:right w:val="single" w:sz="4" w:space="0" w:color="auto"/>
            </w:tcBorders>
            <w:shd w:val="clear" w:color="auto" w:fill="D9D9D9"/>
          </w:tcPr>
          <w:p w14:paraId="06156146"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7D4162D0"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073BC086"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43BAE85D" w14:textId="77777777" w:rsidR="00CC0AEF" w:rsidRPr="00357BB6" w:rsidRDefault="00CC0AEF" w:rsidP="00CC0AEF">
            <w:pPr>
              <w:ind w:left="85" w:right="113"/>
              <w:contextualSpacing/>
              <w:rPr>
                <w:rFonts w:ascii="Arial" w:hAnsi="Arial" w:cs="Arial"/>
                <w:bCs/>
                <w:color w:val="000000"/>
                <w:sz w:val="20"/>
                <w:szCs w:val="20"/>
              </w:rPr>
            </w:pPr>
          </w:p>
        </w:tc>
        <w:tc>
          <w:tcPr>
            <w:tcW w:w="6782" w:type="dxa"/>
            <w:tcBorders>
              <w:top w:val="single" w:sz="4" w:space="0" w:color="auto"/>
              <w:left w:val="nil"/>
              <w:bottom w:val="single" w:sz="4" w:space="0" w:color="auto"/>
              <w:right w:val="single" w:sz="4" w:space="0" w:color="auto"/>
            </w:tcBorders>
          </w:tcPr>
          <w:p w14:paraId="747102DC" w14:textId="4205541D" w:rsidR="00CC0AEF" w:rsidRPr="00357BB6" w:rsidRDefault="00CC0AEF" w:rsidP="005D7AAE">
            <w:pPr>
              <w:ind w:left="85" w:right="113"/>
              <w:contextualSpacing/>
              <w:jc w:val="both"/>
              <w:rPr>
                <w:rFonts w:ascii="Arial" w:hAnsi="Arial" w:cs="Arial"/>
                <w:bCs/>
                <w:color w:val="000000"/>
                <w:sz w:val="20"/>
                <w:szCs w:val="20"/>
              </w:rPr>
            </w:pPr>
            <w:r w:rsidRPr="00357BB6">
              <w:rPr>
                <w:rFonts w:ascii="Arial" w:hAnsi="Arial" w:cs="Arial"/>
                <w:bCs/>
                <w:color w:val="000000"/>
                <w:sz w:val="20"/>
                <w:szCs w:val="20"/>
              </w:rPr>
              <w:t>Does the CB comply with the requirements given in Clause 9.4.</w:t>
            </w:r>
            <w:r w:rsidR="009841AF">
              <w:rPr>
                <w:rFonts w:ascii="Arial" w:hAnsi="Arial" w:cs="Arial"/>
                <w:bCs/>
                <w:color w:val="000000"/>
                <w:sz w:val="20"/>
                <w:szCs w:val="20"/>
              </w:rPr>
              <w:t>8</w:t>
            </w:r>
            <w:r w:rsidRPr="00357BB6">
              <w:rPr>
                <w:rFonts w:ascii="Arial" w:hAnsi="Arial" w:cs="Arial"/>
                <w:bCs/>
                <w:color w:val="000000"/>
                <w:sz w:val="20"/>
                <w:szCs w:val="20"/>
              </w:rPr>
              <w:t xml:space="preserve"> of ISO/IEC </w:t>
            </w:r>
            <w:r w:rsidR="009841AF">
              <w:rPr>
                <w:rFonts w:ascii="Arial" w:hAnsi="Arial" w:cs="Arial"/>
                <w:bCs/>
                <w:color w:val="000000"/>
                <w:sz w:val="20"/>
                <w:szCs w:val="20"/>
              </w:rPr>
              <w:t>17021-1:2015</w:t>
            </w:r>
            <w:r w:rsidRPr="00357BB6">
              <w:rPr>
                <w:rFonts w:ascii="Arial" w:hAnsi="Arial" w:cs="Arial"/>
                <w:bCs/>
                <w:color w:val="000000"/>
                <w:sz w:val="20"/>
                <w:szCs w:val="20"/>
              </w:rPr>
              <w:t>?</w:t>
            </w:r>
          </w:p>
          <w:p w14:paraId="2E87B247" w14:textId="77777777" w:rsidR="00CC0AEF" w:rsidRPr="00357BB6" w:rsidRDefault="00CC0AEF" w:rsidP="005D7AAE">
            <w:pPr>
              <w:ind w:left="85" w:right="113"/>
              <w:contextualSpacing/>
              <w:jc w:val="both"/>
              <w:rPr>
                <w:rFonts w:ascii="Arial" w:hAnsi="Arial" w:cs="Arial"/>
                <w:bCs/>
                <w:color w:val="000000"/>
                <w:sz w:val="20"/>
                <w:szCs w:val="20"/>
              </w:rPr>
            </w:pPr>
          </w:p>
        </w:tc>
        <w:tc>
          <w:tcPr>
            <w:tcW w:w="2268" w:type="dxa"/>
            <w:tcBorders>
              <w:top w:val="single" w:sz="4" w:space="0" w:color="auto"/>
              <w:left w:val="nil"/>
              <w:bottom w:val="single" w:sz="4" w:space="0" w:color="auto"/>
              <w:right w:val="single" w:sz="4" w:space="0" w:color="auto"/>
            </w:tcBorders>
          </w:tcPr>
          <w:p w14:paraId="26CF071D" w14:textId="77777777" w:rsidR="00CC0AEF" w:rsidRPr="00357BB6" w:rsidRDefault="00CC0AEF" w:rsidP="00CC0AEF">
            <w:pPr>
              <w:ind w:left="85" w:right="113"/>
              <w:contextualSpacing/>
              <w:rPr>
                <w:rFonts w:ascii="Arial" w:hAnsi="Arial" w:cs="Arial"/>
                <w:bCs/>
                <w:color w:val="000000"/>
                <w:sz w:val="20"/>
                <w:szCs w:val="20"/>
              </w:rPr>
            </w:pPr>
          </w:p>
        </w:tc>
        <w:tc>
          <w:tcPr>
            <w:tcW w:w="4155" w:type="dxa"/>
            <w:tcBorders>
              <w:top w:val="single" w:sz="4" w:space="0" w:color="auto"/>
              <w:left w:val="nil"/>
              <w:bottom w:val="single" w:sz="4" w:space="0" w:color="auto"/>
              <w:right w:val="double" w:sz="4" w:space="0" w:color="auto"/>
            </w:tcBorders>
          </w:tcPr>
          <w:p w14:paraId="6F50BBA6" w14:textId="77777777" w:rsidR="00CC0AEF" w:rsidRPr="00357BB6" w:rsidRDefault="00CC0AEF" w:rsidP="00CC0AEF">
            <w:pPr>
              <w:ind w:left="85" w:right="113"/>
              <w:contextualSpacing/>
              <w:rPr>
                <w:rFonts w:ascii="Arial" w:hAnsi="Arial" w:cs="Arial"/>
                <w:bCs/>
                <w:color w:val="000000"/>
                <w:sz w:val="20"/>
                <w:szCs w:val="20"/>
              </w:rPr>
            </w:pPr>
          </w:p>
        </w:tc>
      </w:tr>
      <w:tr w:rsidR="00CC0AEF" w:rsidRPr="00357BB6" w14:paraId="00711477"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FFE0FF4" w14:textId="4F34316A" w:rsidR="00CC0AEF" w:rsidRPr="009841AF" w:rsidRDefault="009841AF" w:rsidP="00CC0AEF">
            <w:pPr>
              <w:ind w:left="85" w:right="113"/>
              <w:contextualSpacing/>
              <w:rPr>
                <w:rFonts w:ascii="Arial" w:hAnsi="Arial" w:cs="Arial"/>
                <w:b/>
                <w:bCs/>
                <w:color w:val="000000"/>
                <w:sz w:val="20"/>
                <w:szCs w:val="20"/>
              </w:rPr>
            </w:pPr>
            <w:r w:rsidRPr="009841AF">
              <w:rPr>
                <w:rFonts w:ascii="Arial" w:hAnsi="Arial" w:cs="Arial"/>
                <w:b/>
                <w:bCs/>
                <w:color w:val="000000"/>
                <w:sz w:val="20"/>
                <w:szCs w:val="20"/>
              </w:rPr>
              <w:t>9.4.3.1</w:t>
            </w:r>
          </w:p>
        </w:tc>
        <w:tc>
          <w:tcPr>
            <w:tcW w:w="6782" w:type="dxa"/>
            <w:tcBorders>
              <w:top w:val="single" w:sz="4" w:space="0" w:color="auto"/>
              <w:left w:val="nil"/>
              <w:bottom w:val="single" w:sz="4" w:space="0" w:color="auto"/>
              <w:right w:val="single" w:sz="4" w:space="0" w:color="auto"/>
            </w:tcBorders>
          </w:tcPr>
          <w:p w14:paraId="50B6F8C1" w14:textId="4DC36BC8" w:rsidR="00CC0AEF" w:rsidRPr="00357BB6" w:rsidRDefault="009841AF" w:rsidP="005D7AAE">
            <w:pPr>
              <w:autoSpaceDE w:val="0"/>
              <w:autoSpaceDN w:val="0"/>
              <w:adjustRightInd w:val="0"/>
              <w:ind w:left="85" w:right="90"/>
              <w:contextualSpacing/>
              <w:jc w:val="both"/>
              <w:rPr>
                <w:rFonts w:ascii="Arial" w:hAnsi="Arial" w:cs="Arial"/>
                <w:color w:val="000000"/>
                <w:sz w:val="20"/>
                <w:szCs w:val="20"/>
              </w:rPr>
            </w:pPr>
            <w:r>
              <w:rPr>
                <w:rFonts w:ascii="Arial" w:hAnsi="Arial" w:cs="Arial"/>
                <w:color w:val="000000"/>
                <w:sz w:val="20"/>
                <w:szCs w:val="20"/>
              </w:rPr>
              <w:t>In addition, d</w:t>
            </w:r>
            <w:r w:rsidR="00CC0AEF" w:rsidRPr="00357BB6">
              <w:rPr>
                <w:rFonts w:ascii="Arial" w:hAnsi="Arial" w:cs="Arial"/>
                <w:color w:val="000000"/>
                <w:sz w:val="20"/>
                <w:szCs w:val="20"/>
              </w:rPr>
              <w:t>o audit reports contain the following:</w:t>
            </w:r>
          </w:p>
          <w:p w14:paraId="1671DA5C" w14:textId="5829BD00" w:rsidR="00CC0AEF" w:rsidRPr="00357BB6" w:rsidRDefault="009841AF" w:rsidP="005D7AAE">
            <w:pPr>
              <w:numPr>
                <w:ilvl w:val="0"/>
                <w:numId w:val="31"/>
              </w:numPr>
              <w:autoSpaceDE w:val="0"/>
              <w:autoSpaceDN w:val="0"/>
              <w:adjustRightInd w:val="0"/>
              <w:ind w:right="90"/>
              <w:contextualSpacing/>
              <w:jc w:val="both"/>
              <w:rPr>
                <w:rFonts w:ascii="Arial" w:hAnsi="Arial" w:cs="Arial"/>
                <w:color w:val="000000"/>
                <w:sz w:val="20"/>
                <w:szCs w:val="20"/>
              </w:rPr>
            </w:pPr>
            <w:r w:rsidRPr="009841AF">
              <w:rPr>
                <w:rFonts w:ascii="Arial" w:hAnsi="Arial" w:cs="Arial"/>
                <w:color w:val="000000"/>
                <w:sz w:val="20"/>
                <w:szCs w:val="20"/>
                <w:lang w:val="en-SG"/>
              </w:rPr>
              <w:t xml:space="preserve">an account of the audit of the client's privacy risk </w:t>
            </w:r>
            <w:proofErr w:type="gramStart"/>
            <w:r w:rsidRPr="009841AF">
              <w:rPr>
                <w:rFonts w:ascii="Arial" w:hAnsi="Arial" w:cs="Arial"/>
                <w:color w:val="000000"/>
                <w:sz w:val="20"/>
                <w:szCs w:val="20"/>
                <w:lang w:val="en-SG"/>
              </w:rPr>
              <w:t>analysis</w:t>
            </w:r>
            <w:r>
              <w:rPr>
                <w:rFonts w:ascii="Arial" w:hAnsi="Arial" w:cs="Arial"/>
                <w:color w:val="000000"/>
                <w:sz w:val="20"/>
                <w:szCs w:val="20"/>
                <w:lang w:val="en-SG"/>
              </w:rPr>
              <w:t>;</w:t>
            </w:r>
            <w:proofErr w:type="gramEnd"/>
          </w:p>
          <w:p w14:paraId="3D94F376" w14:textId="77777777" w:rsidR="009841AF" w:rsidRPr="009841AF" w:rsidRDefault="009841AF" w:rsidP="005D7AAE">
            <w:pPr>
              <w:numPr>
                <w:ilvl w:val="0"/>
                <w:numId w:val="31"/>
              </w:numPr>
              <w:autoSpaceDE w:val="0"/>
              <w:autoSpaceDN w:val="0"/>
              <w:adjustRightInd w:val="0"/>
              <w:ind w:right="90"/>
              <w:contextualSpacing/>
              <w:jc w:val="both"/>
              <w:rPr>
                <w:rFonts w:ascii="Arial" w:hAnsi="Arial" w:cs="Arial"/>
                <w:color w:val="000000"/>
                <w:sz w:val="20"/>
                <w:szCs w:val="20"/>
              </w:rPr>
            </w:pPr>
            <w:r w:rsidRPr="009841AF">
              <w:rPr>
                <w:rFonts w:ascii="Arial" w:hAnsi="Arial" w:cs="Arial"/>
                <w:color w:val="000000"/>
                <w:sz w:val="20"/>
                <w:szCs w:val="20"/>
                <w:lang w:val="en-SG"/>
              </w:rPr>
              <w:t xml:space="preserve">any privacy control sets used by the organization for comparison purposes as required by ISO/IEC 27701:2025, </w:t>
            </w:r>
            <w:proofErr w:type="gramStart"/>
            <w:r w:rsidRPr="009841AF">
              <w:rPr>
                <w:rFonts w:ascii="Arial" w:hAnsi="Arial" w:cs="Arial"/>
                <w:color w:val="000000"/>
                <w:sz w:val="20"/>
                <w:szCs w:val="20"/>
                <w:lang w:val="en-SG"/>
              </w:rPr>
              <w:t>6.1.3;</w:t>
            </w:r>
            <w:proofErr w:type="gramEnd"/>
          </w:p>
          <w:p w14:paraId="28D2B186" w14:textId="4CD26973" w:rsidR="00CC0AEF" w:rsidRPr="00357BB6" w:rsidRDefault="009841AF" w:rsidP="005D7AAE">
            <w:pPr>
              <w:numPr>
                <w:ilvl w:val="0"/>
                <w:numId w:val="31"/>
              </w:numPr>
              <w:autoSpaceDE w:val="0"/>
              <w:autoSpaceDN w:val="0"/>
              <w:adjustRightInd w:val="0"/>
              <w:ind w:right="90"/>
              <w:contextualSpacing/>
              <w:jc w:val="both"/>
              <w:rPr>
                <w:rFonts w:ascii="Arial" w:hAnsi="Arial" w:cs="Arial"/>
                <w:color w:val="000000"/>
                <w:sz w:val="20"/>
                <w:szCs w:val="20"/>
              </w:rPr>
            </w:pPr>
            <w:r w:rsidRPr="009841AF">
              <w:rPr>
                <w:rFonts w:ascii="Arial" w:hAnsi="Arial" w:cs="Arial"/>
                <w:color w:val="000000"/>
                <w:sz w:val="20"/>
                <w:szCs w:val="20"/>
                <w:lang w:val="en-SG"/>
              </w:rPr>
              <w:t>description of the role of the client (i.e. PII controller, PII processor or both)</w:t>
            </w:r>
            <w:r w:rsidR="00CC0AEF" w:rsidRPr="00357BB6">
              <w:rPr>
                <w:rFonts w:ascii="Arial" w:hAnsi="Arial" w:cs="Arial"/>
                <w:color w:val="000000"/>
                <w:sz w:val="20"/>
                <w:szCs w:val="20"/>
              </w:rPr>
              <w:t>.</w:t>
            </w:r>
          </w:p>
          <w:p w14:paraId="35F11AB3" w14:textId="77777777" w:rsidR="00CC0AEF" w:rsidRPr="00357BB6" w:rsidRDefault="00CC0AEF" w:rsidP="005D7AAE">
            <w:pPr>
              <w:autoSpaceDE w:val="0"/>
              <w:autoSpaceDN w:val="0"/>
              <w:adjustRightInd w:val="0"/>
              <w:ind w:left="445" w:right="90"/>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7D9A27A1" w14:textId="77777777" w:rsidR="00CC0AEF" w:rsidRPr="00357BB6" w:rsidRDefault="00CC0AEF" w:rsidP="00CC0AEF">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1DEF4D31" w14:textId="77777777" w:rsidR="00CC0AEF" w:rsidRPr="00357BB6" w:rsidRDefault="00CC0AEF" w:rsidP="00CC0AEF">
            <w:pPr>
              <w:ind w:left="113" w:right="113"/>
              <w:contextualSpacing/>
              <w:rPr>
                <w:rFonts w:ascii="Arial" w:hAnsi="Arial" w:cs="Arial"/>
                <w:color w:val="000000"/>
                <w:sz w:val="20"/>
                <w:szCs w:val="20"/>
              </w:rPr>
            </w:pPr>
          </w:p>
        </w:tc>
      </w:tr>
      <w:tr w:rsidR="009841AF" w:rsidRPr="00357BB6" w14:paraId="51D1E7E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796295E" w14:textId="7A5146F2" w:rsidR="009841AF" w:rsidRPr="009841AF" w:rsidRDefault="009841AF" w:rsidP="00CC0AEF">
            <w:pPr>
              <w:ind w:left="85" w:right="113"/>
              <w:contextualSpacing/>
              <w:rPr>
                <w:rFonts w:ascii="Arial" w:hAnsi="Arial" w:cs="Arial"/>
                <w:b/>
                <w:bCs/>
                <w:color w:val="000000"/>
                <w:sz w:val="20"/>
                <w:szCs w:val="20"/>
              </w:rPr>
            </w:pPr>
            <w:r>
              <w:rPr>
                <w:rFonts w:ascii="Arial" w:hAnsi="Arial" w:cs="Arial"/>
                <w:b/>
                <w:bCs/>
                <w:color w:val="000000"/>
                <w:sz w:val="20"/>
                <w:szCs w:val="20"/>
              </w:rPr>
              <w:t>9.4.3.2</w:t>
            </w:r>
          </w:p>
        </w:tc>
        <w:tc>
          <w:tcPr>
            <w:tcW w:w="6782" w:type="dxa"/>
            <w:tcBorders>
              <w:top w:val="single" w:sz="4" w:space="0" w:color="auto"/>
              <w:left w:val="nil"/>
              <w:bottom w:val="single" w:sz="4" w:space="0" w:color="auto"/>
              <w:right w:val="single" w:sz="4" w:space="0" w:color="auto"/>
            </w:tcBorders>
          </w:tcPr>
          <w:p w14:paraId="10451DF5" w14:textId="3CCA711A" w:rsidR="009841AF" w:rsidRDefault="009841AF" w:rsidP="005D7AAE">
            <w:pPr>
              <w:autoSpaceDE w:val="0"/>
              <w:autoSpaceDN w:val="0"/>
              <w:adjustRightInd w:val="0"/>
              <w:ind w:left="85" w:right="90"/>
              <w:contextualSpacing/>
              <w:jc w:val="both"/>
              <w:rPr>
                <w:rFonts w:ascii="Arial" w:hAnsi="Arial" w:cs="Arial"/>
                <w:color w:val="000000"/>
                <w:sz w:val="20"/>
                <w:szCs w:val="20"/>
              </w:rPr>
            </w:pPr>
            <w:r>
              <w:rPr>
                <w:rFonts w:ascii="Arial" w:hAnsi="Arial" w:cs="Arial"/>
                <w:color w:val="000000"/>
                <w:sz w:val="20"/>
                <w:szCs w:val="20"/>
              </w:rPr>
              <w:t>Is the report sufficiently detailed to facilitate and support the certification decision, and contain:</w:t>
            </w:r>
          </w:p>
          <w:p w14:paraId="00F14527" w14:textId="25C75038" w:rsidR="00F54EA7" w:rsidRPr="00F54EA7" w:rsidRDefault="00235978" w:rsidP="005D7AAE">
            <w:pPr>
              <w:pStyle w:val="ListParagraph"/>
              <w:numPr>
                <w:ilvl w:val="0"/>
                <w:numId w:val="45"/>
              </w:numPr>
              <w:ind w:right="171"/>
              <w:jc w:val="both"/>
              <w:rPr>
                <w:rFonts w:ascii="Arial" w:hAnsi="Arial" w:cs="Arial"/>
                <w:color w:val="000000"/>
                <w:sz w:val="20"/>
                <w:szCs w:val="20"/>
                <w:lang w:val="en-SG"/>
              </w:rPr>
            </w:pPr>
            <w:r w:rsidRPr="00F54EA7">
              <w:rPr>
                <w:rFonts w:ascii="Arial" w:hAnsi="Arial" w:cs="Arial"/>
                <w:color w:val="000000"/>
                <w:sz w:val="20"/>
                <w:szCs w:val="20"/>
                <w:lang w:val="en-SG"/>
              </w:rPr>
              <w:t xml:space="preserve">the significant audit trails </w:t>
            </w:r>
            <w:proofErr w:type="gramStart"/>
            <w:r w:rsidRPr="00F54EA7">
              <w:rPr>
                <w:rFonts w:ascii="Arial" w:hAnsi="Arial" w:cs="Arial"/>
                <w:color w:val="000000"/>
                <w:sz w:val="20"/>
                <w:szCs w:val="20"/>
                <w:lang w:val="en-SG"/>
              </w:rPr>
              <w:t>followed</w:t>
            </w:r>
            <w:proofErr w:type="gramEnd"/>
            <w:r w:rsidRPr="00F54EA7">
              <w:rPr>
                <w:rFonts w:ascii="Arial" w:hAnsi="Arial" w:cs="Arial"/>
                <w:color w:val="000000"/>
                <w:sz w:val="20"/>
                <w:szCs w:val="20"/>
                <w:lang w:val="en-SG"/>
              </w:rPr>
              <w:t xml:space="preserve"> and audit methodologies utilized</w:t>
            </w:r>
            <w:r w:rsidR="00F54EA7">
              <w:rPr>
                <w:rFonts w:ascii="Arial" w:hAnsi="Arial" w:cs="Arial"/>
                <w:color w:val="000000"/>
                <w:sz w:val="20"/>
                <w:szCs w:val="20"/>
                <w:lang w:val="en-SG"/>
              </w:rPr>
              <w:t xml:space="preserve"> </w:t>
            </w:r>
            <w:r w:rsidR="00F54EA7" w:rsidRPr="00F54EA7">
              <w:rPr>
                <w:rFonts w:ascii="Arial" w:hAnsi="Arial" w:cs="Arial"/>
                <w:color w:val="000000"/>
                <w:sz w:val="20"/>
                <w:szCs w:val="20"/>
                <w:lang w:val="en-SG"/>
              </w:rPr>
              <w:t>(completed questionnaires, checklists, observations, logs, or auditor notes can form an integral part of the audit report</w:t>
            </w:r>
            <w:proofErr w:type="gramStart"/>
            <w:r w:rsidR="00F54EA7" w:rsidRPr="00F54EA7">
              <w:rPr>
                <w:rFonts w:ascii="Arial" w:hAnsi="Arial" w:cs="Arial"/>
                <w:color w:val="000000"/>
                <w:sz w:val="20"/>
                <w:szCs w:val="20"/>
                <w:lang w:val="en-SG"/>
              </w:rPr>
              <w:t>)</w:t>
            </w:r>
            <w:r w:rsidR="00F54EA7">
              <w:rPr>
                <w:rFonts w:ascii="Arial" w:hAnsi="Arial" w:cs="Arial"/>
                <w:color w:val="000000"/>
                <w:sz w:val="20"/>
                <w:szCs w:val="20"/>
                <w:lang w:val="en-SG"/>
              </w:rPr>
              <w:t>;</w:t>
            </w:r>
            <w:proofErr w:type="gramEnd"/>
          </w:p>
          <w:p w14:paraId="41B224E6" w14:textId="65EE8A78" w:rsidR="009841AF" w:rsidRPr="00653A55" w:rsidRDefault="00235978" w:rsidP="005D7AAE">
            <w:pPr>
              <w:numPr>
                <w:ilvl w:val="0"/>
                <w:numId w:val="45"/>
              </w:numPr>
              <w:autoSpaceDE w:val="0"/>
              <w:autoSpaceDN w:val="0"/>
              <w:adjustRightInd w:val="0"/>
              <w:ind w:right="171"/>
              <w:contextualSpacing/>
              <w:jc w:val="both"/>
              <w:rPr>
                <w:rFonts w:ascii="Arial" w:hAnsi="Arial" w:cs="Arial"/>
                <w:color w:val="000000"/>
                <w:sz w:val="20"/>
                <w:szCs w:val="20"/>
              </w:rPr>
            </w:pPr>
            <w:r w:rsidRPr="00235978">
              <w:rPr>
                <w:rFonts w:ascii="Arial" w:hAnsi="Arial" w:cs="Arial"/>
                <w:color w:val="000000"/>
                <w:sz w:val="20"/>
                <w:szCs w:val="20"/>
                <w:lang w:val="en-SG"/>
              </w:rPr>
              <w:t>a reference to the version of the statement of applicability and, where applicable, any useful comparison with the results of previous certification audits of the client</w:t>
            </w:r>
            <w:r w:rsidR="00F54EA7">
              <w:rPr>
                <w:rFonts w:ascii="Arial" w:hAnsi="Arial" w:cs="Arial"/>
                <w:color w:val="000000"/>
                <w:sz w:val="20"/>
                <w:szCs w:val="20"/>
                <w:lang w:val="en-SG"/>
              </w:rPr>
              <w:t>.</w:t>
            </w:r>
          </w:p>
          <w:p w14:paraId="767708DA" w14:textId="77777777" w:rsidR="009841AF" w:rsidRDefault="009841AF" w:rsidP="005D7AAE">
            <w:pPr>
              <w:autoSpaceDE w:val="0"/>
              <w:autoSpaceDN w:val="0"/>
              <w:adjustRightInd w:val="0"/>
              <w:ind w:left="85" w:right="90"/>
              <w:contextualSpacing/>
              <w:jc w:val="both"/>
              <w:rPr>
                <w:rFonts w:ascii="Arial" w:hAnsi="Arial" w:cs="Arial"/>
                <w:color w:val="000000"/>
                <w:sz w:val="20"/>
                <w:szCs w:val="20"/>
              </w:rPr>
            </w:pPr>
          </w:p>
          <w:p w14:paraId="153A5908" w14:textId="750FFED9" w:rsidR="00F54EA7" w:rsidRDefault="00F54EA7" w:rsidP="005D7AAE">
            <w:pPr>
              <w:autoSpaceDE w:val="0"/>
              <w:autoSpaceDN w:val="0"/>
              <w:adjustRightInd w:val="0"/>
              <w:ind w:left="85" w:right="90"/>
              <w:contextualSpacing/>
              <w:jc w:val="both"/>
              <w:rPr>
                <w:rFonts w:ascii="Arial" w:hAnsi="Arial" w:cs="Arial"/>
                <w:color w:val="000000"/>
                <w:sz w:val="20"/>
                <w:szCs w:val="20"/>
              </w:rPr>
            </w:pPr>
            <w:r>
              <w:rPr>
                <w:rFonts w:ascii="Arial" w:hAnsi="Arial" w:cs="Arial"/>
                <w:color w:val="000000"/>
                <w:sz w:val="20"/>
                <w:szCs w:val="20"/>
              </w:rPr>
              <w:t>Do</w:t>
            </w:r>
            <w:r w:rsidR="00B21781">
              <w:rPr>
                <w:rFonts w:ascii="Arial" w:hAnsi="Arial" w:cs="Arial"/>
                <w:color w:val="000000"/>
                <w:sz w:val="20"/>
                <w:szCs w:val="20"/>
              </w:rPr>
              <w:t>es</w:t>
            </w:r>
            <w:r>
              <w:rPr>
                <w:rFonts w:ascii="Arial" w:hAnsi="Arial" w:cs="Arial"/>
                <w:color w:val="000000"/>
                <w:sz w:val="20"/>
                <w:szCs w:val="20"/>
              </w:rPr>
              <w:t xml:space="preserve"> the report include </w:t>
            </w:r>
            <w:r w:rsidRPr="00F54EA7">
              <w:rPr>
                <w:rFonts w:ascii="Arial" w:hAnsi="Arial" w:cs="Arial"/>
                <w:color w:val="000000"/>
                <w:sz w:val="20"/>
                <w:szCs w:val="20"/>
              </w:rPr>
              <w:t xml:space="preserve">Information about the samples evaluated during the audit, or </w:t>
            </w:r>
            <w:r>
              <w:rPr>
                <w:rFonts w:ascii="Arial" w:hAnsi="Arial" w:cs="Arial"/>
                <w:color w:val="000000"/>
                <w:sz w:val="20"/>
                <w:szCs w:val="20"/>
              </w:rPr>
              <w:t xml:space="preserve">provided </w:t>
            </w:r>
            <w:r w:rsidRPr="00F54EA7">
              <w:rPr>
                <w:rFonts w:ascii="Arial" w:hAnsi="Arial" w:cs="Arial"/>
                <w:color w:val="000000"/>
                <w:sz w:val="20"/>
                <w:szCs w:val="20"/>
              </w:rPr>
              <w:t>in other certification documentation</w:t>
            </w:r>
            <w:r>
              <w:rPr>
                <w:rFonts w:ascii="Arial" w:hAnsi="Arial" w:cs="Arial"/>
                <w:color w:val="000000"/>
                <w:sz w:val="20"/>
                <w:szCs w:val="20"/>
              </w:rPr>
              <w:t>?</w:t>
            </w:r>
          </w:p>
          <w:p w14:paraId="2394BE80" w14:textId="77777777" w:rsidR="00F54EA7" w:rsidRDefault="00F54EA7" w:rsidP="005D7AAE">
            <w:pPr>
              <w:autoSpaceDE w:val="0"/>
              <w:autoSpaceDN w:val="0"/>
              <w:adjustRightInd w:val="0"/>
              <w:ind w:left="85" w:right="90"/>
              <w:contextualSpacing/>
              <w:jc w:val="both"/>
              <w:rPr>
                <w:rFonts w:ascii="Arial" w:hAnsi="Arial" w:cs="Arial"/>
                <w:color w:val="000000"/>
                <w:sz w:val="20"/>
                <w:szCs w:val="20"/>
              </w:rPr>
            </w:pPr>
          </w:p>
          <w:p w14:paraId="37DC7E36" w14:textId="4E5F6B08" w:rsidR="00F54EA7" w:rsidRDefault="00F54EA7" w:rsidP="005D7AAE">
            <w:pPr>
              <w:autoSpaceDE w:val="0"/>
              <w:autoSpaceDN w:val="0"/>
              <w:adjustRightInd w:val="0"/>
              <w:ind w:left="85" w:right="90"/>
              <w:contextualSpacing/>
              <w:jc w:val="both"/>
              <w:rPr>
                <w:rFonts w:ascii="Arial" w:hAnsi="Arial" w:cs="Arial"/>
                <w:color w:val="000000"/>
                <w:sz w:val="20"/>
                <w:szCs w:val="20"/>
              </w:rPr>
            </w:pPr>
            <w:r>
              <w:rPr>
                <w:rFonts w:ascii="Arial" w:hAnsi="Arial" w:cs="Arial"/>
                <w:color w:val="000000"/>
                <w:sz w:val="20"/>
                <w:szCs w:val="20"/>
              </w:rPr>
              <w:t xml:space="preserve">If remote audit methods have been used, do the report </w:t>
            </w:r>
            <w:r w:rsidRPr="00F54EA7">
              <w:rPr>
                <w:rFonts w:ascii="Arial" w:hAnsi="Arial" w:cs="Arial"/>
                <w:color w:val="000000"/>
                <w:sz w:val="20"/>
                <w:szCs w:val="20"/>
              </w:rPr>
              <w:t>indicate the extent to which they have been used in carrying out the audit and their effectiveness in achieving the audit objectives</w:t>
            </w:r>
            <w:r>
              <w:rPr>
                <w:rFonts w:ascii="Arial" w:hAnsi="Arial" w:cs="Arial"/>
                <w:color w:val="000000"/>
                <w:sz w:val="20"/>
                <w:szCs w:val="20"/>
              </w:rPr>
              <w:t>?</w:t>
            </w:r>
          </w:p>
          <w:p w14:paraId="28DE1FD5" w14:textId="77777777" w:rsidR="00F54EA7" w:rsidRDefault="00F54EA7" w:rsidP="005D7AAE">
            <w:pPr>
              <w:autoSpaceDE w:val="0"/>
              <w:autoSpaceDN w:val="0"/>
              <w:adjustRightInd w:val="0"/>
              <w:ind w:left="85" w:right="90"/>
              <w:contextualSpacing/>
              <w:jc w:val="both"/>
              <w:rPr>
                <w:rFonts w:ascii="Arial" w:hAnsi="Arial" w:cs="Arial"/>
                <w:color w:val="000000"/>
                <w:sz w:val="20"/>
                <w:szCs w:val="20"/>
              </w:rPr>
            </w:pPr>
          </w:p>
          <w:p w14:paraId="52C0AAF3" w14:textId="29298C18" w:rsidR="00F54EA7" w:rsidRDefault="00F54EA7" w:rsidP="005D7AAE">
            <w:pPr>
              <w:autoSpaceDE w:val="0"/>
              <w:autoSpaceDN w:val="0"/>
              <w:adjustRightInd w:val="0"/>
              <w:ind w:left="85" w:right="90"/>
              <w:contextualSpacing/>
              <w:jc w:val="both"/>
              <w:rPr>
                <w:rFonts w:ascii="Arial" w:hAnsi="Arial" w:cs="Arial"/>
                <w:color w:val="000000"/>
                <w:sz w:val="20"/>
                <w:szCs w:val="20"/>
              </w:rPr>
            </w:pPr>
            <w:r>
              <w:rPr>
                <w:rFonts w:ascii="Arial" w:hAnsi="Arial" w:cs="Arial"/>
                <w:color w:val="000000"/>
                <w:sz w:val="20"/>
                <w:szCs w:val="20"/>
              </w:rPr>
              <w:t>If all</w:t>
            </w:r>
            <w:r w:rsidRPr="00F54EA7">
              <w:rPr>
                <w:rFonts w:ascii="Arial" w:hAnsi="Arial" w:cs="Arial"/>
                <w:color w:val="000000"/>
                <w:sz w:val="20"/>
                <w:szCs w:val="20"/>
              </w:rPr>
              <w:t xml:space="preserve"> activities of the organization are conducted remotely,</w:t>
            </w:r>
            <w:r>
              <w:rPr>
                <w:rFonts w:ascii="Arial" w:hAnsi="Arial" w:cs="Arial"/>
                <w:color w:val="000000"/>
                <w:sz w:val="20"/>
                <w:szCs w:val="20"/>
              </w:rPr>
              <w:t xml:space="preserve"> do the report state that </w:t>
            </w:r>
            <w:r w:rsidRPr="00F54EA7">
              <w:rPr>
                <w:rFonts w:ascii="Arial" w:hAnsi="Arial" w:cs="Arial"/>
                <w:color w:val="000000"/>
                <w:sz w:val="20"/>
                <w:szCs w:val="20"/>
              </w:rPr>
              <w:t>all activities of the organization are conducted remotely</w:t>
            </w:r>
            <w:r>
              <w:rPr>
                <w:rFonts w:ascii="Arial" w:hAnsi="Arial" w:cs="Arial"/>
                <w:color w:val="000000"/>
                <w:sz w:val="20"/>
                <w:szCs w:val="20"/>
              </w:rPr>
              <w:t>?</w:t>
            </w:r>
          </w:p>
          <w:p w14:paraId="574F9028" w14:textId="77777777" w:rsidR="00F54EA7" w:rsidRDefault="00F54EA7" w:rsidP="005D7AAE">
            <w:pPr>
              <w:autoSpaceDE w:val="0"/>
              <w:autoSpaceDN w:val="0"/>
              <w:adjustRightInd w:val="0"/>
              <w:ind w:left="85" w:right="90"/>
              <w:contextualSpacing/>
              <w:jc w:val="both"/>
              <w:rPr>
                <w:rFonts w:ascii="Arial" w:hAnsi="Arial" w:cs="Arial"/>
                <w:color w:val="000000"/>
                <w:sz w:val="20"/>
                <w:szCs w:val="20"/>
              </w:rPr>
            </w:pPr>
          </w:p>
          <w:p w14:paraId="505F82FB" w14:textId="77777777" w:rsidR="00F54EA7" w:rsidRDefault="00F54EA7" w:rsidP="005D7AAE">
            <w:pPr>
              <w:autoSpaceDE w:val="0"/>
              <w:autoSpaceDN w:val="0"/>
              <w:adjustRightInd w:val="0"/>
              <w:ind w:left="85" w:right="90"/>
              <w:contextualSpacing/>
              <w:jc w:val="both"/>
              <w:rPr>
                <w:rFonts w:ascii="Arial" w:hAnsi="Arial" w:cs="Arial"/>
                <w:color w:val="000000"/>
                <w:sz w:val="20"/>
                <w:szCs w:val="20"/>
              </w:rPr>
            </w:pPr>
            <w:r>
              <w:rPr>
                <w:rFonts w:ascii="Arial" w:hAnsi="Arial" w:cs="Arial"/>
                <w:color w:val="000000"/>
                <w:sz w:val="20"/>
                <w:szCs w:val="20"/>
              </w:rPr>
              <w:t>Do the report:</w:t>
            </w:r>
          </w:p>
          <w:p w14:paraId="159C8983" w14:textId="6453B151" w:rsidR="00F54EA7" w:rsidRPr="00F54EA7" w:rsidRDefault="00F54EA7" w:rsidP="005D7AAE">
            <w:pPr>
              <w:pStyle w:val="ListParagraph"/>
              <w:numPr>
                <w:ilvl w:val="0"/>
                <w:numId w:val="46"/>
              </w:numPr>
              <w:autoSpaceDE w:val="0"/>
              <w:autoSpaceDN w:val="0"/>
              <w:adjustRightInd w:val="0"/>
              <w:ind w:right="90"/>
              <w:contextualSpacing/>
              <w:jc w:val="both"/>
              <w:rPr>
                <w:rFonts w:ascii="Arial" w:hAnsi="Arial" w:cs="Arial"/>
                <w:color w:val="000000"/>
                <w:sz w:val="20"/>
                <w:szCs w:val="20"/>
              </w:rPr>
            </w:pPr>
            <w:r w:rsidRPr="00F54EA7">
              <w:rPr>
                <w:rFonts w:ascii="Arial" w:hAnsi="Arial" w:cs="Arial"/>
                <w:color w:val="000000"/>
                <w:sz w:val="20"/>
                <w:szCs w:val="20"/>
                <w:lang w:val="en-SG"/>
              </w:rPr>
              <w:t xml:space="preserve">consider the adequacy of the internal organization and procedures adopted by the client to give confidence in the </w:t>
            </w:r>
            <w:proofErr w:type="gramStart"/>
            <w:r w:rsidRPr="00F54EA7">
              <w:rPr>
                <w:rFonts w:ascii="Arial" w:hAnsi="Arial" w:cs="Arial"/>
                <w:color w:val="000000"/>
                <w:sz w:val="20"/>
                <w:szCs w:val="20"/>
                <w:lang w:val="en-SG"/>
              </w:rPr>
              <w:t>PIM</w:t>
            </w:r>
            <w:r>
              <w:rPr>
                <w:rFonts w:ascii="Arial" w:hAnsi="Arial" w:cs="Arial"/>
                <w:color w:val="000000"/>
                <w:sz w:val="20"/>
                <w:szCs w:val="20"/>
                <w:lang w:val="en-SG"/>
              </w:rPr>
              <w:t>S;</w:t>
            </w:r>
            <w:proofErr w:type="gramEnd"/>
          </w:p>
          <w:p w14:paraId="4C2F29EB" w14:textId="7685C499" w:rsidR="00F54EA7" w:rsidRPr="00F54EA7" w:rsidRDefault="00F54EA7" w:rsidP="005D7AAE">
            <w:pPr>
              <w:pStyle w:val="ListParagraph"/>
              <w:numPr>
                <w:ilvl w:val="0"/>
                <w:numId w:val="46"/>
              </w:numPr>
              <w:autoSpaceDE w:val="0"/>
              <w:autoSpaceDN w:val="0"/>
              <w:adjustRightInd w:val="0"/>
              <w:ind w:right="90"/>
              <w:contextualSpacing/>
              <w:jc w:val="both"/>
              <w:rPr>
                <w:rFonts w:ascii="Arial" w:hAnsi="Arial" w:cs="Arial"/>
                <w:color w:val="000000"/>
                <w:sz w:val="20"/>
                <w:szCs w:val="20"/>
              </w:rPr>
            </w:pPr>
            <w:r w:rsidRPr="00F54EA7">
              <w:rPr>
                <w:rFonts w:ascii="Arial" w:hAnsi="Arial" w:cs="Arial"/>
                <w:color w:val="000000"/>
                <w:sz w:val="20"/>
                <w:szCs w:val="20"/>
              </w:rPr>
              <w:t>include a summary of the most important observations, positive as well as negative, regarding the implementation and effectiveness of the PIMS requirements and privacy controls</w:t>
            </w:r>
            <w:r>
              <w:rPr>
                <w:rFonts w:ascii="Arial" w:hAnsi="Arial" w:cs="Arial"/>
                <w:color w:val="000000"/>
                <w:sz w:val="20"/>
                <w:szCs w:val="20"/>
              </w:rPr>
              <w:t>.</w:t>
            </w:r>
          </w:p>
          <w:p w14:paraId="56BDE745" w14:textId="77777777" w:rsidR="009841AF" w:rsidRDefault="009841AF" w:rsidP="005D7AAE">
            <w:pPr>
              <w:autoSpaceDE w:val="0"/>
              <w:autoSpaceDN w:val="0"/>
              <w:adjustRightInd w:val="0"/>
              <w:ind w:left="85" w:right="90"/>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4E5E201A" w14:textId="77777777" w:rsidR="009841AF" w:rsidRPr="00357BB6" w:rsidRDefault="009841AF" w:rsidP="00CC0AEF">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0C025DB7" w14:textId="77777777" w:rsidR="009841AF" w:rsidRPr="00357BB6" w:rsidRDefault="009841AF" w:rsidP="00CC0AEF">
            <w:pPr>
              <w:ind w:left="113" w:right="113"/>
              <w:contextualSpacing/>
              <w:rPr>
                <w:rFonts w:ascii="Arial" w:hAnsi="Arial" w:cs="Arial"/>
                <w:color w:val="000000"/>
                <w:sz w:val="20"/>
                <w:szCs w:val="20"/>
              </w:rPr>
            </w:pPr>
          </w:p>
        </w:tc>
      </w:tr>
      <w:tr w:rsidR="00CC0AEF" w:rsidRPr="00357BB6" w14:paraId="69E290C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0D2ACD89"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9.5</w:t>
            </w:r>
          </w:p>
        </w:tc>
        <w:tc>
          <w:tcPr>
            <w:tcW w:w="6782" w:type="dxa"/>
            <w:tcBorders>
              <w:top w:val="single" w:sz="4" w:space="0" w:color="auto"/>
              <w:left w:val="nil"/>
              <w:bottom w:val="single" w:sz="4" w:space="0" w:color="auto"/>
              <w:right w:val="single" w:sz="4" w:space="0" w:color="auto"/>
            </w:tcBorders>
            <w:shd w:val="clear" w:color="auto" w:fill="D9D9D9"/>
            <w:noWrap/>
          </w:tcPr>
          <w:p w14:paraId="3E1BAC01" w14:textId="2A28911B" w:rsidR="00CC0AEF" w:rsidRPr="00357BB6" w:rsidRDefault="00CC0AEF"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 xml:space="preserve">Certification </w:t>
            </w:r>
            <w:r w:rsidR="00BA14E1">
              <w:rPr>
                <w:rFonts w:ascii="Arial" w:hAnsi="Arial" w:cs="Arial"/>
                <w:b/>
                <w:color w:val="000000"/>
                <w:sz w:val="20"/>
                <w:szCs w:val="20"/>
              </w:rPr>
              <w:t>d</w:t>
            </w:r>
            <w:r w:rsidRPr="00357BB6">
              <w:rPr>
                <w:rFonts w:ascii="Arial" w:hAnsi="Arial" w:cs="Arial"/>
                <w:b/>
                <w:color w:val="000000"/>
                <w:sz w:val="20"/>
                <w:szCs w:val="20"/>
              </w:rPr>
              <w:t>ecision</w:t>
            </w:r>
          </w:p>
        </w:tc>
        <w:tc>
          <w:tcPr>
            <w:tcW w:w="2268" w:type="dxa"/>
            <w:tcBorders>
              <w:top w:val="single" w:sz="4" w:space="0" w:color="auto"/>
              <w:left w:val="nil"/>
              <w:bottom w:val="single" w:sz="4" w:space="0" w:color="auto"/>
              <w:right w:val="single" w:sz="4" w:space="0" w:color="auto"/>
            </w:tcBorders>
            <w:shd w:val="clear" w:color="auto" w:fill="D9D9D9"/>
          </w:tcPr>
          <w:p w14:paraId="46A28049"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320517A"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3759D6A6"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33DA26B9" w14:textId="77777777" w:rsidR="00CC0AEF" w:rsidRPr="00357BB6" w:rsidRDefault="00CC0AEF" w:rsidP="00CC0AEF">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tcPr>
          <w:p w14:paraId="530C52A9" w14:textId="492B9A84" w:rsidR="00CC0AEF" w:rsidRPr="00357BB6" w:rsidRDefault="00CC0AEF"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9.5 of ISO/IEC </w:t>
            </w:r>
            <w:r w:rsidR="00BA14E1">
              <w:rPr>
                <w:rFonts w:ascii="Arial" w:hAnsi="Arial" w:cs="Arial"/>
                <w:color w:val="000000"/>
                <w:sz w:val="20"/>
                <w:szCs w:val="20"/>
              </w:rPr>
              <w:t>17021-1:2015</w:t>
            </w:r>
            <w:r w:rsidRPr="00357BB6">
              <w:rPr>
                <w:rFonts w:ascii="Arial" w:hAnsi="Arial" w:cs="Arial"/>
                <w:color w:val="000000"/>
                <w:sz w:val="20"/>
                <w:szCs w:val="20"/>
              </w:rPr>
              <w:t>?</w:t>
            </w:r>
          </w:p>
          <w:p w14:paraId="1ACBF3DD" w14:textId="77777777" w:rsidR="00CC0AEF" w:rsidRPr="00357BB6" w:rsidRDefault="00CC0AEF" w:rsidP="005D7AAE">
            <w:pPr>
              <w:ind w:left="85" w:right="113"/>
              <w:contextualSpacing/>
              <w:jc w:val="both"/>
              <w:rPr>
                <w:rFonts w:ascii="Arial" w:hAnsi="Arial" w:cs="Arial"/>
                <w:b/>
                <w:color w:val="000000"/>
                <w:sz w:val="20"/>
                <w:szCs w:val="20"/>
              </w:rPr>
            </w:pPr>
          </w:p>
        </w:tc>
        <w:tc>
          <w:tcPr>
            <w:tcW w:w="2268" w:type="dxa"/>
            <w:tcBorders>
              <w:top w:val="single" w:sz="4" w:space="0" w:color="auto"/>
              <w:left w:val="nil"/>
              <w:bottom w:val="single" w:sz="4" w:space="0" w:color="auto"/>
              <w:right w:val="single" w:sz="4" w:space="0" w:color="auto"/>
            </w:tcBorders>
          </w:tcPr>
          <w:p w14:paraId="1D57304A"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34E459E8"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2E25E3F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5C5D77E6"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9.6</w:t>
            </w:r>
          </w:p>
        </w:tc>
        <w:tc>
          <w:tcPr>
            <w:tcW w:w="6782" w:type="dxa"/>
            <w:tcBorders>
              <w:top w:val="single" w:sz="4" w:space="0" w:color="auto"/>
              <w:left w:val="nil"/>
              <w:bottom w:val="single" w:sz="4" w:space="0" w:color="auto"/>
              <w:right w:val="single" w:sz="4" w:space="0" w:color="auto"/>
            </w:tcBorders>
            <w:shd w:val="clear" w:color="auto" w:fill="D9D9D9"/>
            <w:noWrap/>
          </w:tcPr>
          <w:p w14:paraId="08CD8761" w14:textId="3B9B71BF" w:rsidR="00CC0AEF" w:rsidRPr="00357BB6" w:rsidRDefault="00616B25"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Maintaining certification</w:t>
            </w:r>
          </w:p>
        </w:tc>
        <w:tc>
          <w:tcPr>
            <w:tcW w:w="2268" w:type="dxa"/>
            <w:tcBorders>
              <w:top w:val="single" w:sz="4" w:space="0" w:color="auto"/>
              <w:left w:val="nil"/>
              <w:bottom w:val="single" w:sz="4" w:space="0" w:color="auto"/>
              <w:right w:val="single" w:sz="4" w:space="0" w:color="auto"/>
            </w:tcBorders>
            <w:shd w:val="clear" w:color="auto" w:fill="D9D9D9"/>
          </w:tcPr>
          <w:p w14:paraId="4FCF3907"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BCBA280"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7DD88D6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7EA8326E"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9.6.1</w:t>
            </w:r>
          </w:p>
        </w:tc>
        <w:tc>
          <w:tcPr>
            <w:tcW w:w="6782" w:type="dxa"/>
            <w:tcBorders>
              <w:top w:val="single" w:sz="4" w:space="0" w:color="auto"/>
              <w:left w:val="nil"/>
              <w:bottom w:val="single" w:sz="4" w:space="0" w:color="auto"/>
              <w:right w:val="single" w:sz="4" w:space="0" w:color="auto"/>
            </w:tcBorders>
            <w:shd w:val="clear" w:color="auto" w:fill="D9D9D9"/>
            <w:noWrap/>
          </w:tcPr>
          <w:p w14:paraId="15A397C8" w14:textId="77777777" w:rsidR="00CC0AEF" w:rsidRPr="00357BB6" w:rsidRDefault="00CC0AEF"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General</w:t>
            </w:r>
          </w:p>
        </w:tc>
        <w:tc>
          <w:tcPr>
            <w:tcW w:w="2268" w:type="dxa"/>
            <w:tcBorders>
              <w:top w:val="single" w:sz="4" w:space="0" w:color="auto"/>
              <w:left w:val="nil"/>
              <w:bottom w:val="single" w:sz="4" w:space="0" w:color="auto"/>
              <w:right w:val="single" w:sz="4" w:space="0" w:color="auto"/>
            </w:tcBorders>
            <w:shd w:val="clear" w:color="auto" w:fill="D9D9D9"/>
          </w:tcPr>
          <w:p w14:paraId="400283D6"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B887AB7"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3DCD41E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noWrap/>
          </w:tcPr>
          <w:p w14:paraId="77B4A657" w14:textId="77777777" w:rsidR="00CC0AEF" w:rsidRPr="00357BB6" w:rsidRDefault="00CC0AEF" w:rsidP="00CC0AEF">
            <w:pPr>
              <w:ind w:left="85" w:right="113"/>
              <w:contextualSpacing/>
              <w:rPr>
                <w:rFonts w:ascii="Arial" w:hAnsi="Arial" w:cs="Arial"/>
                <w:b/>
                <w:color w:val="000000"/>
                <w:sz w:val="20"/>
                <w:szCs w:val="20"/>
              </w:rPr>
            </w:pPr>
          </w:p>
        </w:tc>
        <w:tc>
          <w:tcPr>
            <w:tcW w:w="6782" w:type="dxa"/>
            <w:tcBorders>
              <w:top w:val="single" w:sz="4" w:space="0" w:color="auto"/>
              <w:left w:val="nil"/>
              <w:bottom w:val="single" w:sz="4" w:space="0" w:color="auto"/>
              <w:right w:val="single" w:sz="4" w:space="0" w:color="auto"/>
            </w:tcBorders>
            <w:noWrap/>
          </w:tcPr>
          <w:p w14:paraId="685E4B38" w14:textId="6458D491" w:rsidR="00CC0AEF" w:rsidRPr="00357BB6" w:rsidRDefault="00CC0AEF" w:rsidP="005D7AAE">
            <w:pPr>
              <w:ind w:left="85" w:right="113"/>
              <w:contextualSpacing/>
              <w:jc w:val="both"/>
              <w:rPr>
                <w:rFonts w:ascii="Arial" w:hAnsi="Arial" w:cs="Arial"/>
                <w:color w:val="000000"/>
                <w:sz w:val="20"/>
                <w:szCs w:val="20"/>
              </w:rPr>
            </w:pPr>
            <w:r w:rsidRPr="00357BB6">
              <w:rPr>
                <w:rFonts w:ascii="Arial" w:hAnsi="Arial" w:cs="Arial"/>
                <w:color w:val="000000"/>
                <w:sz w:val="20"/>
                <w:szCs w:val="20"/>
              </w:rPr>
              <w:t>Does the CB comply with the requirements given in Clause 9.6</w:t>
            </w:r>
            <w:r w:rsidR="006D7185">
              <w:rPr>
                <w:rFonts w:ascii="Arial" w:hAnsi="Arial" w:cs="Arial"/>
                <w:color w:val="000000"/>
                <w:sz w:val="20"/>
                <w:szCs w:val="20"/>
              </w:rPr>
              <w:t xml:space="preserve"> </w:t>
            </w:r>
            <w:r w:rsidRPr="00357BB6">
              <w:rPr>
                <w:rFonts w:ascii="Arial" w:hAnsi="Arial" w:cs="Arial"/>
                <w:color w:val="000000"/>
                <w:sz w:val="20"/>
                <w:szCs w:val="20"/>
              </w:rPr>
              <w:t xml:space="preserve">of ISO/IEC </w:t>
            </w:r>
            <w:r w:rsidR="006D7185">
              <w:rPr>
                <w:rFonts w:ascii="Arial" w:hAnsi="Arial" w:cs="Arial"/>
                <w:color w:val="000000"/>
                <w:sz w:val="20"/>
                <w:szCs w:val="20"/>
              </w:rPr>
              <w:t>17021-1:2015</w:t>
            </w:r>
            <w:r w:rsidRPr="00357BB6">
              <w:rPr>
                <w:rFonts w:ascii="Arial" w:hAnsi="Arial" w:cs="Arial"/>
                <w:color w:val="000000"/>
                <w:sz w:val="20"/>
                <w:szCs w:val="20"/>
              </w:rPr>
              <w:t>?</w:t>
            </w:r>
          </w:p>
          <w:p w14:paraId="047887AD" w14:textId="77777777" w:rsidR="00CC0AEF" w:rsidRPr="00357BB6" w:rsidRDefault="00CC0AEF" w:rsidP="005D7AAE">
            <w:pPr>
              <w:ind w:left="85" w:right="113"/>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1EF9B3A5"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tcPr>
          <w:p w14:paraId="6C6D7277"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7095D2A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066632BB"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9.6.2</w:t>
            </w:r>
          </w:p>
        </w:tc>
        <w:tc>
          <w:tcPr>
            <w:tcW w:w="6782" w:type="dxa"/>
            <w:tcBorders>
              <w:top w:val="single" w:sz="4" w:space="0" w:color="auto"/>
              <w:left w:val="nil"/>
              <w:bottom w:val="single" w:sz="4" w:space="0" w:color="auto"/>
              <w:right w:val="single" w:sz="4" w:space="0" w:color="auto"/>
            </w:tcBorders>
            <w:shd w:val="clear" w:color="auto" w:fill="D9D9D9"/>
            <w:noWrap/>
          </w:tcPr>
          <w:p w14:paraId="19B4F46C" w14:textId="77777777" w:rsidR="00CC0AEF" w:rsidRPr="00357BB6" w:rsidRDefault="00CC0AEF"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Surveillance activities</w:t>
            </w:r>
          </w:p>
        </w:tc>
        <w:tc>
          <w:tcPr>
            <w:tcW w:w="2268" w:type="dxa"/>
            <w:tcBorders>
              <w:top w:val="single" w:sz="4" w:space="0" w:color="auto"/>
              <w:left w:val="nil"/>
              <w:bottom w:val="single" w:sz="4" w:space="0" w:color="auto"/>
              <w:right w:val="single" w:sz="4" w:space="0" w:color="auto"/>
            </w:tcBorders>
            <w:shd w:val="clear" w:color="auto" w:fill="D9D9D9"/>
          </w:tcPr>
          <w:p w14:paraId="4E118775"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1868480"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0D6F896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3EC02F2F" w14:textId="6F434496" w:rsidR="00CC0AEF" w:rsidRPr="006D7185" w:rsidRDefault="006D7185" w:rsidP="00CC0AEF">
            <w:pPr>
              <w:ind w:left="85" w:right="113"/>
              <w:contextualSpacing/>
              <w:rPr>
                <w:rFonts w:ascii="Arial" w:hAnsi="Arial" w:cs="Arial"/>
                <w:b/>
                <w:bCs/>
                <w:color w:val="000000"/>
                <w:sz w:val="20"/>
                <w:szCs w:val="20"/>
              </w:rPr>
            </w:pPr>
            <w:r w:rsidRPr="006D7185">
              <w:rPr>
                <w:rFonts w:ascii="Arial" w:hAnsi="Arial" w:cs="Arial"/>
                <w:b/>
                <w:bCs/>
                <w:color w:val="000000"/>
                <w:sz w:val="20"/>
                <w:szCs w:val="20"/>
              </w:rPr>
              <w:t>9.6.2.1</w:t>
            </w:r>
          </w:p>
        </w:tc>
        <w:tc>
          <w:tcPr>
            <w:tcW w:w="6782" w:type="dxa"/>
            <w:tcBorders>
              <w:top w:val="single" w:sz="4" w:space="0" w:color="auto"/>
              <w:left w:val="nil"/>
              <w:bottom w:val="single" w:sz="4" w:space="0" w:color="auto"/>
              <w:right w:val="single" w:sz="4" w:space="0" w:color="auto"/>
            </w:tcBorders>
          </w:tcPr>
          <w:p w14:paraId="6DDEED1F" w14:textId="090D5F06" w:rsidR="00CC0AEF" w:rsidRPr="00357BB6" w:rsidRDefault="00CC0AEF" w:rsidP="005D7AAE">
            <w:pPr>
              <w:autoSpaceDE w:val="0"/>
              <w:autoSpaceDN w:val="0"/>
              <w:adjustRightInd w:val="0"/>
              <w:ind w:left="85" w:right="171"/>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9.6.2 of ISO/IEC </w:t>
            </w:r>
            <w:r w:rsidR="006D7185">
              <w:rPr>
                <w:rFonts w:ascii="Arial" w:hAnsi="Arial" w:cs="Arial"/>
                <w:color w:val="000000"/>
                <w:sz w:val="20"/>
                <w:szCs w:val="20"/>
              </w:rPr>
              <w:t>17021-1:2015</w:t>
            </w:r>
            <w:r w:rsidRPr="00357BB6">
              <w:rPr>
                <w:rFonts w:ascii="Arial" w:hAnsi="Arial" w:cs="Arial"/>
                <w:color w:val="000000"/>
                <w:sz w:val="20"/>
                <w:szCs w:val="20"/>
              </w:rPr>
              <w:t>?</w:t>
            </w:r>
          </w:p>
          <w:p w14:paraId="1C3BB04E" w14:textId="77777777" w:rsidR="00CC0AEF" w:rsidRPr="00357BB6" w:rsidRDefault="00CC0AEF" w:rsidP="005D7AAE">
            <w:pPr>
              <w:autoSpaceDE w:val="0"/>
              <w:autoSpaceDN w:val="0"/>
              <w:adjustRightInd w:val="0"/>
              <w:ind w:left="85"/>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38E7657F" w14:textId="77777777" w:rsidR="00CC0AEF" w:rsidRPr="00357BB6" w:rsidRDefault="00CC0AEF" w:rsidP="00CC0AEF">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202D85B7" w14:textId="77777777" w:rsidR="00CC0AEF" w:rsidRPr="00357BB6" w:rsidRDefault="00CC0AEF" w:rsidP="00CC0AEF">
            <w:pPr>
              <w:ind w:left="113" w:right="113"/>
              <w:contextualSpacing/>
              <w:rPr>
                <w:rFonts w:ascii="Arial" w:hAnsi="Arial" w:cs="Arial"/>
                <w:color w:val="000000"/>
                <w:sz w:val="20"/>
                <w:szCs w:val="20"/>
              </w:rPr>
            </w:pPr>
          </w:p>
        </w:tc>
      </w:tr>
      <w:tr w:rsidR="006D7185" w:rsidRPr="00357BB6" w14:paraId="4386D8E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34863EE1" w14:textId="32023F5B" w:rsidR="006D7185" w:rsidRPr="006D7185" w:rsidRDefault="006D7185" w:rsidP="00CC0AEF">
            <w:pPr>
              <w:ind w:left="85" w:right="113"/>
              <w:contextualSpacing/>
              <w:rPr>
                <w:rFonts w:ascii="Arial" w:hAnsi="Arial" w:cs="Arial"/>
                <w:b/>
                <w:bCs/>
                <w:color w:val="000000"/>
                <w:sz w:val="20"/>
                <w:szCs w:val="20"/>
              </w:rPr>
            </w:pPr>
            <w:r>
              <w:rPr>
                <w:rFonts w:ascii="Arial" w:hAnsi="Arial" w:cs="Arial"/>
                <w:b/>
                <w:bCs/>
                <w:color w:val="000000"/>
                <w:sz w:val="20"/>
                <w:szCs w:val="20"/>
              </w:rPr>
              <w:t>9.6.2.2</w:t>
            </w:r>
          </w:p>
        </w:tc>
        <w:tc>
          <w:tcPr>
            <w:tcW w:w="6782" w:type="dxa"/>
            <w:tcBorders>
              <w:top w:val="single" w:sz="4" w:space="0" w:color="auto"/>
              <w:left w:val="nil"/>
              <w:bottom w:val="single" w:sz="4" w:space="0" w:color="auto"/>
              <w:right w:val="single" w:sz="4" w:space="0" w:color="auto"/>
            </w:tcBorders>
          </w:tcPr>
          <w:p w14:paraId="1E24747E" w14:textId="77777777" w:rsidR="006102F9" w:rsidRDefault="006102F9" w:rsidP="005D7AAE">
            <w:pPr>
              <w:autoSpaceDE w:val="0"/>
              <w:autoSpaceDN w:val="0"/>
              <w:adjustRightInd w:val="0"/>
              <w:ind w:left="85" w:right="171"/>
              <w:contextualSpacing/>
              <w:jc w:val="both"/>
              <w:rPr>
                <w:rFonts w:ascii="Arial" w:hAnsi="Arial" w:cs="Arial"/>
                <w:color w:val="000000"/>
                <w:sz w:val="20"/>
                <w:szCs w:val="20"/>
              </w:rPr>
            </w:pPr>
            <w:r>
              <w:rPr>
                <w:rFonts w:ascii="Arial" w:hAnsi="Arial" w:cs="Arial"/>
                <w:color w:val="000000"/>
                <w:sz w:val="20"/>
                <w:szCs w:val="20"/>
              </w:rPr>
              <w:t>Are s</w:t>
            </w:r>
            <w:r w:rsidRPr="006102F9">
              <w:rPr>
                <w:rFonts w:ascii="Arial" w:hAnsi="Arial" w:cs="Arial"/>
                <w:color w:val="000000"/>
                <w:sz w:val="20"/>
                <w:szCs w:val="20"/>
              </w:rPr>
              <w:t>urveillance audit procedures a subset of those for the certification audit of the client's PIMS as described in this document</w:t>
            </w:r>
            <w:r>
              <w:rPr>
                <w:rFonts w:ascii="Arial" w:hAnsi="Arial" w:cs="Arial"/>
                <w:color w:val="000000"/>
                <w:sz w:val="20"/>
                <w:szCs w:val="20"/>
              </w:rPr>
              <w:t>?</w:t>
            </w:r>
            <w:r w:rsidRPr="006102F9">
              <w:rPr>
                <w:rFonts w:ascii="Arial" w:hAnsi="Arial" w:cs="Arial"/>
                <w:color w:val="000000"/>
                <w:sz w:val="20"/>
                <w:szCs w:val="20"/>
              </w:rPr>
              <w:t xml:space="preserve"> </w:t>
            </w:r>
          </w:p>
          <w:p w14:paraId="49FE4F3C" w14:textId="77777777" w:rsidR="006102F9" w:rsidRDefault="006102F9" w:rsidP="005D7AAE">
            <w:pPr>
              <w:autoSpaceDE w:val="0"/>
              <w:autoSpaceDN w:val="0"/>
              <w:adjustRightInd w:val="0"/>
              <w:ind w:left="85"/>
              <w:contextualSpacing/>
              <w:jc w:val="both"/>
              <w:rPr>
                <w:rFonts w:ascii="Arial" w:hAnsi="Arial" w:cs="Arial"/>
                <w:color w:val="000000"/>
                <w:sz w:val="20"/>
                <w:szCs w:val="20"/>
              </w:rPr>
            </w:pPr>
          </w:p>
          <w:p w14:paraId="4F09D166" w14:textId="37174E01" w:rsidR="006D7185" w:rsidRDefault="006102F9" w:rsidP="005D7AAE">
            <w:pPr>
              <w:autoSpaceDE w:val="0"/>
              <w:autoSpaceDN w:val="0"/>
              <w:adjustRightInd w:val="0"/>
              <w:ind w:left="85" w:right="171"/>
              <w:contextualSpacing/>
              <w:jc w:val="both"/>
              <w:rPr>
                <w:rFonts w:ascii="Arial" w:hAnsi="Arial" w:cs="Arial"/>
                <w:color w:val="000000"/>
                <w:sz w:val="20"/>
                <w:szCs w:val="20"/>
              </w:rPr>
            </w:pPr>
            <w:r>
              <w:rPr>
                <w:rFonts w:ascii="Arial" w:hAnsi="Arial" w:cs="Arial"/>
                <w:color w:val="000000"/>
                <w:sz w:val="20"/>
                <w:szCs w:val="20"/>
              </w:rPr>
              <w:t xml:space="preserve">Do the </w:t>
            </w:r>
            <w:r w:rsidRPr="006102F9">
              <w:rPr>
                <w:rFonts w:ascii="Arial" w:hAnsi="Arial" w:cs="Arial"/>
                <w:color w:val="000000"/>
                <w:sz w:val="20"/>
                <w:szCs w:val="20"/>
              </w:rPr>
              <w:t>Surveillance audit programmes cover at least</w:t>
            </w:r>
            <w:r>
              <w:rPr>
                <w:rFonts w:ascii="Arial" w:hAnsi="Arial" w:cs="Arial"/>
                <w:color w:val="000000"/>
                <w:sz w:val="20"/>
                <w:szCs w:val="20"/>
              </w:rPr>
              <w:t>:</w:t>
            </w:r>
          </w:p>
          <w:p w14:paraId="266A3BF7" w14:textId="77777777" w:rsidR="006102F9" w:rsidRPr="006102F9" w:rsidRDefault="006102F9" w:rsidP="005D7AAE">
            <w:pPr>
              <w:pStyle w:val="ListParagraph"/>
              <w:numPr>
                <w:ilvl w:val="0"/>
                <w:numId w:val="47"/>
              </w:numPr>
              <w:autoSpaceDE w:val="0"/>
              <w:autoSpaceDN w:val="0"/>
              <w:adjustRightInd w:val="0"/>
              <w:ind w:right="90"/>
              <w:contextualSpacing/>
              <w:jc w:val="both"/>
              <w:rPr>
                <w:rFonts w:ascii="Arial" w:hAnsi="Arial" w:cs="Arial"/>
                <w:color w:val="000000"/>
                <w:sz w:val="20"/>
                <w:szCs w:val="20"/>
              </w:rPr>
            </w:pPr>
            <w:r w:rsidRPr="006102F9">
              <w:rPr>
                <w:rFonts w:ascii="Arial" w:hAnsi="Arial" w:cs="Arial"/>
                <w:color w:val="000000"/>
                <w:sz w:val="20"/>
                <w:szCs w:val="20"/>
                <w:lang w:val="en-SG"/>
              </w:rPr>
              <w:t xml:space="preserve">the PIMS maintenance elements such as privacy risk assessment and control maintenance, internal PIMS audit, management review and corrective </w:t>
            </w:r>
            <w:proofErr w:type="gramStart"/>
            <w:r w:rsidRPr="006102F9">
              <w:rPr>
                <w:rFonts w:ascii="Arial" w:hAnsi="Arial" w:cs="Arial"/>
                <w:color w:val="000000"/>
                <w:sz w:val="20"/>
                <w:szCs w:val="20"/>
                <w:lang w:val="en-SG"/>
              </w:rPr>
              <w:t>action;</w:t>
            </w:r>
            <w:proofErr w:type="gramEnd"/>
          </w:p>
          <w:p w14:paraId="00C38C22" w14:textId="73D553B2" w:rsidR="006102F9" w:rsidRPr="00F54EA7" w:rsidRDefault="006102F9" w:rsidP="005D7AAE">
            <w:pPr>
              <w:pStyle w:val="ListParagraph"/>
              <w:numPr>
                <w:ilvl w:val="0"/>
                <w:numId w:val="47"/>
              </w:numPr>
              <w:autoSpaceDE w:val="0"/>
              <w:autoSpaceDN w:val="0"/>
              <w:adjustRightInd w:val="0"/>
              <w:ind w:right="90"/>
              <w:contextualSpacing/>
              <w:jc w:val="both"/>
              <w:rPr>
                <w:rFonts w:ascii="Arial" w:hAnsi="Arial" w:cs="Arial"/>
                <w:color w:val="000000"/>
                <w:sz w:val="20"/>
                <w:szCs w:val="20"/>
              </w:rPr>
            </w:pPr>
            <w:r w:rsidRPr="006102F9">
              <w:rPr>
                <w:rFonts w:ascii="Arial" w:hAnsi="Arial" w:cs="Arial"/>
                <w:color w:val="000000"/>
                <w:sz w:val="20"/>
                <w:szCs w:val="20"/>
                <w:lang w:val="en-SG"/>
              </w:rPr>
              <w:t>communications from external parties as required by ISO/IEC 27701 and other documents required for certification.</w:t>
            </w:r>
          </w:p>
          <w:p w14:paraId="1D27145C" w14:textId="77777777" w:rsidR="006D7185" w:rsidRPr="00357BB6" w:rsidRDefault="006D7185" w:rsidP="005D7AAE">
            <w:pPr>
              <w:autoSpaceDE w:val="0"/>
              <w:autoSpaceDN w:val="0"/>
              <w:adjustRightInd w:val="0"/>
              <w:ind w:left="85"/>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7F44BFFF" w14:textId="77777777" w:rsidR="006D7185" w:rsidRPr="00357BB6" w:rsidRDefault="006D7185" w:rsidP="00CC0AEF">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0B868AC8" w14:textId="77777777" w:rsidR="006D7185" w:rsidRPr="00357BB6" w:rsidRDefault="006D7185" w:rsidP="00CC0AEF">
            <w:pPr>
              <w:ind w:left="113" w:right="113"/>
              <w:contextualSpacing/>
              <w:rPr>
                <w:rFonts w:ascii="Arial" w:hAnsi="Arial" w:cs="Arial"/>
                <w:color w:val="000000"/>
                <w:sz w:val="20"/>
                <w:szCs w:val="20"/>
              </w:rPr>
            </w:pPr>
          </w:p>
        </w:tc>
      </w:tr>
      <w:tr w:rsidR="006D7185" w:rsidRPr="00357BB6" w14:paraId="63EE2FB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572B6502" w14:textId="16D36489" w:rsidR="006D7185" w:rsidRPr="006D7185" w:rsidRDefault="0018544E" w:rsidP="00CC0AEF">
            <w:pPr>
              <w:ind w:left="85" w:right="113"/>
              <w:contextualSpacing/>
              <w:rPr>
                <w:rFonts w:ascii="Arial" w:hAnsi="Arial" w:cs="Arial"/>
                <w:b/>
                <w:bCs/>
                <w:color w:val="000000"/>
                <w:sz w:val="20"/>
                <w:szCs w:val="20"/>
              </w:rPr>
            </w:pPr>
            <w:r>
              <w:rPr>
                <w:rFonts w:ascii="Arial" w:hAnsi="Arial" w:cs="Arial"/>
                <w:b/>
                <w:bCs/>
                <w:color w:val="000000"/>
                <w:sz w:val="20"/>
                <w:szCs w:val="20"/>
              </w:rPr>
              <w:t>9.6.2.3</w:t>
            </w:r>
          </w:p>
        </w:tc>
        <w:tc>
          <w:tcPr>
            <w:tcW w:w="6782" w:type="dxa"/>
            <w:tcBorders>
              <w:top w:val="single" w:sz="4" w:space="0" w:color="auto"/>
              <w:left w:val="nil"/>
              <w:bottom w:val="single" w:sz="4" w:space="0" w:color="auto"/>
              <w:right w:val="single" w:sz="4" w:space="0" w:color="auto"/>
            </w:tcBorders>
          </w:tcPr>
          <w:p w14:paraId="7F9DFFB3" w14:textId="426B8BE7" w:rsidR="006D7185" w:rsidRDefault="0018544E" w:rsidP="005D7AAE">
            <w:pPr>
              <w:autoSpaceDE w:val="0"/>
              <w:autoSpaceDN w:val="0"/>
              <w:adjustRightInd w:val="0"/>
              <w:ind w:left="85"/>
              <w:contextualSpacing/>
              <w:jc w:val="both"/>
              <w:rPr>
                <w:rFonts w:ascii="Arial" w:hAnsi="Arial" w:cs="Arial"/>
                <w:color w:val="000000"/>
                <w:sz w:val="20"/>
                <w:szCs w:val="20"/>
              </w:rPr>
            </w:pPr>
            <w:r>
              <w:rPr>
                <w:rFonts w:ascii="Arial" w:hAnsi="Arial" w:cs="Arial"/>
                <w:color w:val="000000"/>
                <w:sz w:val="20"/>
                <w:szCs w:val="20"/>
              </w:rPr>
              <w:t>Do the surveillance audit minimally review the following:</w:t>
            </w:r>
          </w:p>
          <w:p w14:paraId="4061DE5F" w14:textId="77777777" w:rsidR="0018544E" w:rsidRPr="0018544E" w:rsidRDefault="0018544E" w:rsidP="005D7AAE">
            <w:pPr>
              <w:pStyle w:val="ListParagraph"/>
              <w:numPr>
                <w:ilvl w:val="0"/>
                <w:numId w:val="48"/>
              </w:numPr>
              <w:autoSpaceDE w:val="0"/>
              <w:autoSpaceDN w:val="0"/>
              <w:adjustRightInd w:val="0"/>
              <w:ind w:right="90"/>
              <w:contextualSpacing/>
              <w:jc w:val="both"/>
              <w:rPr>
                <w:rFonts w:ascii="Arial" w:hAnsi="Arial" w:cs="Arial"/>
                <w:color w:val="000000"/>
                <w:sz w:val="20"/>
                <w:szCs w:val="20"/>
              </w:rPr>
            </w:pPr>
            <w:r w:rsidRPr="0018544E">
              <w:rPr>
                <w:rFonts w:ascii="Arial" w:hAnsi="Arial" w:cs="Arial"/>
                <w:color w:val="000000"/>
                <w:sz w:val="20"/>
                <w:szCs w:val="20"/>
                <w:lang w:val="en-SG"/>
              </w:rPr>
              <w:t xml:space="preserve">the effectiveness of the PIMS </w:t>
            </w:r>
            <w:proofErr w:type="gramStart"/>
            <w:r w:rsidRPr="0018544E">
              <w:rPr>
                <w:rFonts w:ascii="Arial" w:hAnsi="Arial" w:cs="Arial"/>
                <w:color w:val="000000"/>
                <w:sz w:val="20"/>
                <w:szCs w:val="20"/>
                <w:lang w:val="en-SG"/>
              </w:rPr>
              <w:t>with regard to</w:t>
            </w:r>
            <w:proofErr w:type="gramEnd"/>
            <w:r w:rsidRPr="0018544E">
              <w:rPr>
                <w:rFonts w:ascii="Arial" w:hAnsi="Arial" w:cs="Arial"/>
                <w:color w:val="000000"/>
                <w:sz w:val="20"/>
                <w:szCs w:val="20"/>
                <w:lang w:val="en-SG"/>
              </w:rPr>
              <w:t xml:space="preserve"> achieving the objectives of the client's privacy </w:t>
            </w:r>
            <w:proofErr w:type="gramStart"/>
            <w:r w:rsidRPr="0018544E">
              <w:rPr>
                <w:rFonts w:ascii="Arial" w:hAnsi="Arial" w:cs="Arial"/>
                <w:color w:val="000000"/>
                <w:sz w:val="20"/>
                <w:szCs w:val="20"/>
                <w:lang w:val="en-SG"/>
              </w:rPr>
              <w:t>policy;</w:t>
            </w:r>
            <w:proofErr w:type="gramEnd"/>
          </w:p>
          <w:p w14:paraId="5CA8F073" w14:textId="77777777" w:rsidR="0018544E" w:rsidRPr="0018544E" w:rsidRDefault="0018544E" w:rsidP="005D7AAE">
            <w:pPr>
              <w:pStyle w:val="ListParagraph"/>
              <w:numPr>
                <w:ilvl w:val="0"/>
                <w:numId w:val="48"/>
              </w:numPr>
              <w:autoSpaceDE w:val="0"/>
              <w:autoSpaceDN w:val="0"/>
              <w:adjustRightInd w:val="0"/>
              <w:ind w:right="90"/>
              <w:contextualSpacing/>
              <w:jc w:val="both"/>
              <w:rPr>
                <w:rFonts w:ascii="Arial" w:hAnsi="Arial" w:cs="Arial"/>
                <w:color w:val="000000"/>
                <w:sz w:val="20"/>
                <w:szCs w:val="20"/>
              </w:rPr>
            </w:pPr>
            <w:r w:rsidRPr="0018544E">
              <w:rPr>
                <w:rFonts w:ascii="Arial" w:hAnsi="Arial" w:cs="Arial"/>
                <w:color w:val="000000"/>
                <w:sz w:val="20"/>
                <w:szCs w:val="20"/>
                <w:lang w:val="en-SG"/>
              </w:rPr>
              <w:t xml:space="preserve">the functioning of procedures for the periodic evaluation and compliance with relevant privacy legislation and </w:t>
            </w:r>
            <w:proofErr w:type="gramStart"/>
            <w:r w:rsidRPr="0018544E">
              <w:rPr>
                <w:rFonts w:ascii="Arial" w:hAnsi="Arial" w:cs="Arial"/>
                <w:color w:val="000000"/>
                <w:sz w:val="20"/>
                <w:szCs w:val="20"/>
                <w:lang w:val="en-SG"/>
              </w:rPr>
              <w:t>regulations;</w:t>
            </w:r>
            <w:proofErr w:type="gramEnd"/>
          </w:p>
          <w:p w14:paraId="36415B38" w14:textId="77777777" w:rsidR="0018544E" w:rsidRPr="0018544E" w:rsidRDefault="0018544E" w:rsidP="005D7AAE">
            <w:pPr>
              <w:pStyle w:val="ListParagraph"/>
              <w:numPr>
                <w:ilvl w:val="0"/>
                <w:numId w:val="48"/>
              </w:numPr>
              <w:autoSpaceDE w:val="0"/>
              <w:autoSpaceDN w:val="0"/>
              <w:adjustRightInd w:val="0"/>
              <w:ind w:right="90"/>
              <w:contextualSpacing/>
              <w:jc w:val="both"/>
              <w:rPr>
                <w:rFonts w:ascii="Arial" w:hAnsi="Arial" w:cs="Arial"/>
                <w:color w:val="000000"/>
                <w:sz w:val="20"/>
                <w:szCs w:val="20"/>
              </w:rPr>
            </w:pPr>
            <w:r w:rsidRPr="0018544E">
              <w:rPr>
                <w:rFonts w:ascii="Arial" w:hAnsi="Arial" w:cs="Arial"/>
                <w:color w:val="000000"/>
                <w:sz w:val="20"/>
                <w:szCs w:val="20"/>
                <w:lang w:val="en-SG"/>
              </w:rPr>
              <w:t xml:space="preserve">changes to the controls determined, and resulting changes to the </w:t>
            </w:r>
            <w:proofErr w:type="spellStart"/>
            <w:proofErr w:type="gramStart"/>
            <w:r w:rsidRPr="0018544E">
              <w:rPr>
                <w:rFonts w:ascii="Arial" w:hAnsi="Arial" w:cs="Arial"/>
                <w:color w:val="000000"/>
                <w:sz w:val="20"/>
                <w:szCs w:val="20"/>
                <w:lang w:val="en-SG"/>
              </w:rPr>
              <w:t>SoA</w:t>
            </w:r>
            <w:proofErr w:type="spellEnd"/>
            <w:r w:rsidRPr="0018544E">
              <w:rPr>
                <w:rFonts w:ascii="Arial" w:hAnsi="Arial" w:cs="Arial"/>
                <w:color w:val="000000"/>
                <w:sz w:val="20"/>
                <w:szCs w:val="20"/>
                <w:lang w:val="en-SG"/>
              </w:rPr>
              <w:t>;</w:t>
            </w:r>
            <w:proofErr w:type="gramEnd"/>
          </w:p>
          <w:p w14:paraId="71246B1B" w14:textId="0388E597" w:rsidR="0018544E" w:rsidRPr="006102F9" w:rsidRDefault="0018544E" w:rsidP="005D7AAE">
            <w:pPr>
              <w:pStyle w:val="ListParagraph"/>
              <w:numPr>
                <w:ilvl w:val="0"/>
                <w:numId w:val="48"/>
              </w:numPr>
              <w:autoSpaceDE w:val="0"/>
              <w:autoSpaceDN w:val="0"/>
              <w:adjustRightInd w:val="0"/>
              <w:ind w:right="90"/>
              <w:contextualSpacing/>
              <w:jc w:val="both"/>
              <w:rPr>
                <w:rFonts w:ascii="Arial" w:hAnsi="Arial" w:cs="Arial"/>
                <w:color w:val="000000"/>
                <w:sz w:val="20"/>
                <w:szCs w:val="20"/>
              </w:rPr>
            </w:pPr>
            <w:r w:rsidRPr="0018544E">
              <w:rPr>
                <w:rFonts w:ascii="Arial" w:hAnsi="Arial" w:cs="Arial"/>
                <w:color w:val="000000"/>
                <w:sz w:val="20"/>
                <w:szCs w:val="20"/>
                <w:lang w:val="en-SG"/>
              </w:rPr>
              <w:t>implementation and effectiveness of controls indicated in the audit programme</w:t>
            </w:r>
            <w:r>
              <w:rPr>
                <w:rFonts w:ascii="Arial" w:hAnsi="Arial" w:cs="Arial"/>
                <w:color w:val="000000"/>
                <w:sz w:val="20"/>
                <w:szCs w:val="20"/>
                <w:lang w:val="en-SG"/>
              </w:rPr>
              <w:t>.</w:t>
            </w:r>
          </w:p>
          <w:p w14:paraId="36CEDFCF" w14:textId="77777777" w:rsidR="0018544E" w:rsidRPr="00357BB6" w:rsidRDefault="0018544E" w:rsidP="005D7AAE">
            <w:pPr>
              <w:autoSpaceDE w:val="0"/>
              <w:autoSpaceDN w:val="0"/>
              <w:adjustRightInd w:val="0"/>
              <w:ind w:left="85"/>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396CD91F" w14:textId="77777777" w:rsidR="006D7185" w:rsidRPr="00357BB6" w:rsidRDefault="006D7185" w:rsidP="00CC0AEF">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1FD25AB2" w14:textId="77777777" w:rsidR="006D7185" w:rsidRPr="00357BB6" w:rsidRDefault="006D7185" w:rsidP="00CC0AEF">
            <w:pPr>
              <w:ind w:left="113" w:right="113"/>
              <w:contextualSpacing/>
              <w:rPr>
                <w:rFonts w:ascii="Arial" w:hAnsi="Arial" w:cs="Arial"/>
                <w:color w:val="000000"/>
                <w:sz w:val="20"/>
                <w:szCs w:val="20"/>
              </w:rPr>
            </w:pPr>
          </w:p>
        </w:tc>
      </w:tr>
      <w:tr w:rsidR="0018544E" w:rsidRPr="00357BB6" w14:paraId="4DA9B921"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15E37D9C" w14:textId="5467E323" w:rsidR="0018544E" w:rsidRDefault="0018544E" w:rsidP="00CC0AEF">
            <w:pPr>
              <w:ind w:left="85" w:right="113"/>
              <w:contextualSpacing/>
              <w:rPr>
                <w:rFonts w:ascii="Arial" w:hAnsi="Arial" w:cs="Arial"/>
                <w:b/>
                <w:bCs/>
                <w:color w:val="000000"/>
                <w:sz w:val="20"/>
                <w:szCs w:val="20"/>
              </w:rPr>
            </w:pPr>
            <w:r>
              <w:rPr>
                <w:rFonts w:ascii="Arial" w:hAnsi="Arial" w:cs="Arial"/>
                <w:b/>
                <w:bCs/>
                <w:color w:val="000000"/>
                <w:sz w:val="20"/>
                <w:szCs w:val="20"/>
              </w:rPr>
              <w:t>9.6.2.4</w:t>
            </w:r>
          </w:p>
        </w:tc>
        <w:tc>
          <w:tcPr>
            <w:tcW w:w="6782" w:type="dxa"/>
            <w:tcBorders>
              <w:top w:val="single" w:sz="4" w:space="0" w:color="auto"/>
              <w:left w:val="nil"/>
              <w:bottom w:val="single" w:sz="4" w:space="0" w:color="auto"/>
              <w:right w:val="single" w:sz="4" w:space="0" w:color="auto"/>
            </w:tcBorders>
          </w:tcPr>
          <w:p w14:paraId="788388B1" w14:textId="7E6F8AE8" w:rsidR="0018544E" w:rsidRDefault="0018544E" w:rsidP="005D7AAE">
            <w:pPr>
              <w:autoSpaceDE w:val="0"/>
              <w:autoSpaceDN w:val="0"/>
              <w:adjustRightInd w:val="0"/>
              <w:ind w:left="85" w:right="171"/>
              <w:contextualSpacing/>
              <w:jc w:val="both"/>
              <w:rPr>
                <w:rFonts w:ascii="Arial" w:hAnsi="Arial" w:cs="Arial"/>
                <w:color w:val="000000"/>
                <w:sz w:val="20"/>
                <w:szCs w:val="20"/>
              </w:rPr>
            </w:pPr>
            <w:r>
              <w:rPr>
                <w:rFonts w:ascii="Arial" w:hAnsi="Arial" w:cs="Arial"/>
                <w:color w:val="000000"/>
                <w:sz w:val="20"/>
                <w:szCs w:val="20"/>
              </w:rPr>
              <w:t>Do the CB adapt its programme of surveillance activities to reflect the issues related to privacy risks?</w:t>
            </w:r>
          </w:p>
          <w:p w14:paraId="05E02123" w14:textId="77777777" w:rsidR="0018544E" w:rsidRDefault="0018544E" w:rsidP="005D7AAE">
            <w:pPr>
              <w:autoSpaceDE w:val="0"/>
              <w:autoSpaceDN w:val="0"/>
              <w:adjustRightInd w:val="0"/>
              <w:ind w:left="85"/>
              <w:contextualSpacing/>
              <w:jc w:val="both"/>
              <w:rPr>
                <w:rFonts w:ascii="Arial" w:hAnsi="Arial" w:cs="Arial"/>
                <w:color w:val="000000"/>
                <w:sz w:val="20"/>
                <w:szCs w:val="20"/>
              </w:rPr>
            </w:pPr>
          </w:p>
          <w:p w14:paraId="245DB385" w14:textId="237D57E1" w:rsidR="0018544E" w:rsidRDefault="0018544E" w:rsidP="005D7AAE">
            <w:pPr>
              <w:autoSpaceDE w:val="0"/>
              <w:autoSpaceDN w:val="0"/>
              <w:adjustRightInd w:val="0"/>
              <w:ind w:left="85" w:right="171"/>
              <w:contextualSpacing/>
              <w:jc w:val="both"/>
              <w:rPr>
                <w:rFonts w:ascii="Arial" w:hAnsi="Arial" w:cs="Arial"/>
                <w:color w:val="000000"/>
                <w:sz w:val="20"/>
                <w:szCs w:val="20"/>
              </w:rPr>
            </w:pPr>
            <w:r>
              <w:rPr>
                <w:rFonts w:ascii="Arial" w:hAnsi="Arial" w:cs="Arial"/>
                <w:color w:val="000000"/>
                <w:sz w:val="20"/>
                <w:szCs w:val="20"/>
              </w:rPr>
              <w:t>If the surveillance audit is conducted in conjunction with other management systems, do the audit reports clearly indicate the aspects relevant to each management system?</w:t>
            </w:r>
          </w:p>
          <w:p w14:paraId="64DD8F61" w14:textId="77777777" w:rsidR="0018544E" w:rsidRDefault="0018544E" w:rsidP="005D7AAE">
            <w:pPr>
              <w:autoSpaceDE w:val="0"/>
              <w:autoSpaceDN w:val="0"/>
              <w:adjustRightInd w:val="0"/>
              <w:ind w:left="85" w:right="171"/>
              <w:contextualSpacing/>
              <w:jc w:val="both"/>
              <w:rPr>
                <w:rFonts w:ascii="Arial" w:hAnsi="Arial" w:cs="Arial"/>
                <w:color w:val="000000"/>
                <w:sz w:val="20"/>
                <w:szCs w:val="20"/>
              </w:rPr>
            </w:pPr>
          </w:p>
          <w:p w14:paraId="7F4A94BD" w14:textId="5998FD53" w:rsidR="0018544E" w:rsidRDefault="0018544E" w:rsidP="005D7AAE">
            <w:pPr>
              <w:autoSpaceDE w:val="0"/>
              <w:autoSpaceDN w:val="0"/>
              <w:adjustRightInd w:val="0"/>
              <w:ind w:left="85" w:right="171"/>
              <w:contextualSpacing/>
              <w:jc w:val="both"/>
              <w:rPr>
                <w:rFonts w:ascii="Arial" w:hAnsi="Arial" w:cs="Arial"/>
                <w:color w:val="000000"/>
                <w:sz w:val="20"/>
                <w:szCs w:val="20"/>
              </w:rPr>
            </w:pPr>
            <w:r>
              <w:rPr>
                <w:rFonts w:ascii="Arial" w:hAnsi="Arial" w:cs="Arial"/>
                <w:color w:val="000000"/>
                <w:sz w:val="20"/>
                <w:szCs w:val="20"/>
              </w:rPr>
              <w:t>During surveillance audits, do the CB review records of appeals and complaints brought before the CB?</w:t>
            </w:r>
          </w:p>
          <w:p w14:paraId="1A4D2FC0" w14:textId="77777777" w:rsidR="0018544E" w:rsidRDefault="0018544E" w:rsidP="005D7AAE">
            <w:pPr>
              <w:autoSpaceDE w:val="0"/>
              <w:autoSpaceDN w:val="0"/>
              <w:adjustRightInd w:val="0"/>
              <w:ind w:left="85"/>
              <w:contextualSpacing/>
              <w:jc w:val="both"/>
              <w:rPr>
                <w:rFonts w:ascii="Arial" w:hAnsi="Arial" w:cs="Arial"/>
                <w:color w:val="000000"/>
                <w:sz w:val="20"/>
                <w:szCs w:val="20"/>
              </w:rPr>
            </w:pPr>
          </w:p>
          <w:p w14:paraId="56C223B6" w14:textId="72F31FD7" w:rsidR="0018544E" w:rsidRDefault="0018544E" w:rsidP="005D7AAE">
            <w:pPr>
              <w:autoSpaceDE w:val="0"/>
              <w:autoSpaceDN w:val="0"/>
              <w:adjustRightInd w:val="0"/>
              <w:ind w:left="85" w:right="171"/>
              <w:contextualSpacing/>
              <w:jc w:val="both"/>
              <w:rPr>
                <w:rFonts w:ascii="Arial" w:hAnsi="Arial" w:cs="Arial"/>
                <w:color w:val="000000"/>
                <w:sz w:val="20"/>
                <w:szCs w:val="20"/>
              </w:rPr>
            </w:pPr>
            <w:r>
              <w:rPr>
                <w:rFonts w:ascii="Arial" w:hAnsi="Arial" w:cs="Arial"/>
                <w:color w:val="000000"/>
                <w:sz w:val="20"/>
                <w:szCs w:val="20"/>
              </w:rPr>
              <w:t xml:space="preserve">If there are any </w:t>
            </w:r>
            <w:r w:rsidRPr="0018544E">
              <w:rPr>
                <w:rFonts w:ascii="Arial" w:hAnsi="Arial" w:cs="Arial"/>
                <w:color w:val="000000"/>
                <w:sz w:val="20"/>
                <w:szCs w:val="20"/>
              </w:rPr>
              <w:t>nonconformity or failure to meet the requirements of certificatio</w:t>
            </w:r>
            <w:r>
              <w:rPr>
                <w:rFonts w:ascii="Arial" w:hAnsi="Arial" w:cs="Arial"/>
                <w:color w:val="000000"/>
                <w:sz w:val="20"/>
                <w:szCs w:val="20"/>
              </w:rPr>
              <w:t>n</w:t>
            </w:r>
            <w:r w:rsidRPr="0018544E">
              <w:rPr>
                <w:rFonts w:ascii="Arial" w:hAnsi="Arial" w:cs="Arial"/>
                <w:color w:val="000000"/>
                <w:sz w:val="20"/>
                <w:szCs w:val="20"/>
              </w:rPr>
              <w:t xml:space="preserve">, </w:t>
            </w:r>
            <w:r>
              <w:rPr>
                <w:rFonts w:ascii="Arial" w:hAnsi="Arial" w:cs="Arial"/>
                <w:color w:val="000000"/>
                <w:sz w:val="20"/>
                <w:szCs w:val="20"/>
              </w:rPr>
              <w:t>do the CB</w:t>
            </w:r>
            <w:r w:rsidRPr="0018544E">
              <w:rPr>
                <w:rFonts w:ascii="Arial" w:hAnsi="Arial" w:cs="Arial"/>
                <w:color w:val="000000"/>
                <w:sz w:val="20"/>
                <w:szCs w:val="20"/>
              </w:rPr>
              <w:t xml:space="preserve"> review how the client has investigated its own PIMS and procedures, and has taken appropriate corrective action</w:t>
            </w:r>
            <w:r>
              <w:rPr>
                <w:rFonts w:ascii="Arial" w:hAnsi="Arial" w:cs="Arial"/>
                <w:color w:val="000000"/>
                <w:sz w:val="20"/>
                <w:szCs w:val="20"/>
              </w:rPr>
              <w:t>?</w:t>
            </w:r>
          </w:p>
          <w:p w14:paraId="4795389A" w14:textId="77777777" w:rsidR="0018544E" w:rsidRDefault="0018544E" w:rsidP="005D7AAE">
            <w:pPr>
              <w:autoSpaceDE w:val="0"/>
              <w:autoSpaceDN w:val="0"/>
              <w:adjustRightInd w:val="0"/>
              <w:ind w:left="85"/>
              <w:contextualSpacing/>
              <w:jc w:val="both"/>
              <w:rPr>
                <w:rFonts w:ascii="Arial" w:hAnsi="Arial" w:cs="Arial"/>
                <w:color w:val="000000"/>
                <w:sz w:val="20"/>
                <w:szCs w:val="20"/>
              </w:rPr>
            </w:pPr>
          </w:p>
          <w:p w14:paraId="73C9B3EC" w14:textId="77777777" w:rsidR="0021621F" w:rsidRDefault="0021621F" w:rsidP="005D7AAE">
            <w:pPr>
              <w:autoSpaceDE w:val="0"/>
              <w:autoSpaceDN w:val="0"/>
              <w:adjustRightInd w:val="0"/>
              <w:ind w:left="85"/>
              <w:contextualSpacing/>
              <w:jc w:val="both"/>
              <w:rPr>
                <w:rFonts w:ascii="Arial" w:hAnsi="Arial" w:cs="Arial"/>
                <w:color w:val="000000"/>
                <w:sz w:val="20"/>
                <w:szCs w:val="20"/>
              </w:rPr>
            </w:pPr>
            <w:r>
              <w:rPr>
                <w:rFonts w:ascii="Arial" w:hAnsi="Arial" w:cs="Arial"/>
                <w:color w:val="000000"/>
                <w:sz w:val="20"/>
                <w:szCs w:val="20"/>
              </w:rPr>
              <w:t xml:space="preserve">Do the surveillance report contain </w:t>
            </w:r>
            <w:r w:rsidRPr="0021621F">
              <w:rPr>
                <w:rFonts w:ascii="Arial" w:hAnsi="Arial" w:cs="Arial"/>
                <w:color w:val="000000"/>
                <w:sz w:val="20"/>
                <w:szCs w:val="20"/>
              </w:rPr>
              <w:t>information on</w:t>
            </w:r>
            <w:r>
              <w:rPr>
                <w:rFonts w:ascii="Arial" w:hAnsi="Arial" w:cs="Arial"/>
                <w:color w:val="000000"/>
                <w:sz w:val="20"/>
                <w:szCs w:val="20"/>
              </w:rPr>
              <w:t>:</w:t>
            </w:r>
          </w:p>
          <w:p w14:paraId="774A773E" w14:textId="653BAD14" w:rsidR="0021621F" w:rsidRPr="0021621F" w:rsidRDefault="0021621F" w:rsidP="005D7AAE">
            <w:pPr>
              <w:pStyle w:val="ListParagraph"/>
              <w:numPr>
                <w:ilvl w:val="0"/>
                <w:numId w:val="49"/>
              </w:numPr>
              <w:autoSpaceDE w:val="0"/>
              <w:autoSpaceDN w:val="0"/>
              <w:adjustRightInd w:val="0"/>
              <w:contextualSpacing/>
              <w:jc w:val="both"/>
              <w:rPr>
                <w:rFonts w:ascii="Arial" w:hAnsi="Arial" w:cs="Arial"/>
                <w:color w:val="000000"/>
                <w:sz w:val="20"/>
                <w:szCs w:val="20"/>
              </w:rPr>
            </w:pPr>
            <w:r w:rsidRPr="0021621F">
              <w:rPr>
                <w:rFonts w:ascii="Arial" w:hAnsi="Arial" w:cs="Arial"/>
                <w:color w:val="000000"/>
                <w:sz w:val="20"/>
                <w:szCs w:val="20"/>
              </w:rPr>
              <w:t xml:space="preserve">clearing of nonconformities revealed </w:t>
            </w:r>
            <w:proofErr w:type="gramStart"/>
            <w:r w:rsidRPr="0021621F">
              <w:rPr>
                <w:rFonts w:ascii="Arial" w:hAnsi="Arial" w:cs="Arial"/>
                <w:color w:val="000000"/>
                <w:sz w:val="20"/>
                <w:szCs w:val="20"/>
              </w:rPr>
              <w:t>previously</w:t>
            </w:r>
            <w:r>
              <w:rPr>
                <w:rFonts w:ascii="Arial" w:hAnsi="Arial" w:cs="Arial"/>
                <w:color w:val="000000"/>
                <w:sz w:val="20"/>
                <w:szCs w:val="20"/>
              </w:rPr>
              <w:t>;</w:t>
            </w:r>
            <w:proofErr w:type="gramEnd"/>
          </w:p>
          <w:p w14:paraId="7C136B63" w14:textId="77777777" w:rsidR="0021621F" w:rsidRDefault="0021621F" w:rsidP="005D7AAE">
            <w:pPr>
              <w:pStyle w:val="ListParagraph"/>
              <w:numPr>
                <w:ilvl w:val="0"/>
                <w:numId w:val="49"/>
              </w:numPr>
              <w:autoSpaceDE w:val="0"/>
              <w:autoSpaceDN w:val="0"/>
              <w:adjustRightInd w:val="0"/>
              <w:contextualSpacing/>
              <w:jc w:val="both"/>
              <w:rPr>
                <w:rFonts w:ascii="Arial" w:hAnsi="Arial" w:cs="Arial"/>
                <w:color w:val="000000"/>
                <w:sz w:val="20"/>
                <w:szCs w:val="20"/>
              </w:rPr>
            </w:pPr>
            <w:r w:rsidRPr="0021621F">
              <w:rPr>
                <w:rFonts w:ascii="Arial" w:hAnsi="Arial" w:cs="Arial"/>
                <w:color w:val="000000"/>
                <w:sz w:val="20"/>
                <w:szCs w:val="20"/>
              </w:rPr>
              <w:t xml:space="preserve">the version of the statement of </w:t>
            </w:r>
            <w:proofErr w:type="gramStart"/>
            <w:r w:rsidRPr="0021621F">
              <w:rPr>
                <w:rFonts w:ascii="Arial" w:hAnsi="Arial" w:cs="Arial"/>
                <w:color w:val="000000"/>
                <w:sz w:val="20"/>
                <w:szCs w:val="20"/>
              </w:rPr>
              <w:t>applicability</w:t>
            </w:r>
            <w:r>
              <w:rPr>
                <w:rFonts w:ascii="Arial" w:hAnsi="Arial" w:cs="Arial"/>
                <w:color w:val="000000"/>
                <w:sz w:val="20"/>
                <w:szCs w:val="20"/>
              </w:rPr>
              <w:t>;</w:t>
            </w:r>
            <w:proofErr w:type="gramEnd"/>
          </w:p>
          <w:p w14:paraId="109C5773" w14:textId="3727529D" w:rsidR="0018544E" w:rsidRDefault="0021621F" w:rsidP="005D7AAE">
            <w:pPr>
              <w:pStyle w:val="ListParagraph"/>
              <w:numPr>
                <w:ilvl w:val="0"/>
                <w:numId w:val="49"/>
              </w:numPr>
              <w:autoSpaceDE w:val="0"/>
              <w:autoSpaceDN w:val="0"/>
              <w:adjustRightInd w:val="0"/>
              <w:contextualSpacing/>
              <w:jc w:val="both"/>
              <w:rPr>
                <w:rFonts w:ascii="Arial" w:hAnsi="Arial" w:cs="Arial"/>
                <w:color w:val="000000"/>
                <w:sz w:val="20"/>
                <w:szCs w:val="20"/>
              </w:rPr>
            </w:pPr>
            <w:r w:rsidRPr="0021621F">
              <w:rPr>
                <w:rFonts w:ascii="Arial" w:hAnsi="Arial" w:cs="Arial"/>
                <w:color w:val="000000"/>
                <w:sz w:val="20"/>
                <w:szCs w:val="20"/>
              </w:rPr>
              <w:t xml:space="preserve"> important changes from the previous audit.</w:t>
            </w:r>
          </w:p>
          <w:p w14:paraId="5E3D2582" w14:textId="77777777" w:rsidR="0021621F" w:rsidRPr="0021621F" w:rsidRDefault="0021621F" w:rsidP="005D7AAE">
            <w:pPr>
              <w:autoSpaceDE w:val="0"/>
              <w:autoSpaceDN w:val="0"/>
              <w:adjustRightInd w:val="0"/>
              <w:ind w:left="85"/>
              <w:contextualSpacing/>
              <w:jc w:val="both"/>
              <w:rPr>
                <w:rFonts w:ascii="Arial" w:hAnsi="Arial" w:cs="Arial"/>
                <w:color w:val="000000"/>
                <w:sz w:val="20"/>
                <w:szCs w:val="20"/>
              </w:rPr>
            </w:pPr>
          </w:p>
          <w:p w14:paraId="4768A5E8" w14:textId="07E83DF0" w:rsidR="0018544E" w:rsidRDefault="0021621F" w:rsidP="005D7AAE">
            <w:pPr>
              <w:autoSpaceDE w:val="0"/>
              <w:autoSpaceDN w:val="0"/>
              <w:adjustRightInd w:val="0"/>
              <w:ind w:left="85" w:right="171"/>
              <w:contextualSpacing/>
              <w:jc w:val="both"/>
              <w:rPr>
                <w:rFonts w:ascii="Arial" w:hAnsi="Arial" w:cs="Arial"/>
                <w:color w:val="000000"/>
                <w:sz w:val="20"/>
                <w:szCs w:val="20"/>
              </w:rPr>
            </w:pPr>
            <w:r>
              <w:rPr>
                <w:rFonts w:ascii="Arial" w:hAnsi="Arial" w:cs="Arial"/>
                <w:color w:val="000000"/>
                <w:sz w:val="20"/>
                <w:szCs w:val="20"/>
              </w:rPr>
              <w:t>Do the surveillance reports build up to cover in totality the requirements of 9.6.2.2 and 9.6.2.3?</w:t>
            </w:r>
          </w:p>
          <w:p w14:paraId="53567436" w14:textId="77777777" w:rsidR="0018544E" w:rsidRDefault="0018544E" w:rsidP="005D7AAE">
            <w:pPr>
              <w:autoSpaceDE w:val="0"/>
              <w:autoSpaceDN w:val="0"/>
              <w:adjustRightInd w:val="0"/>
              <w:ind w:left="85"/>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36B523E6" w14:textId="77777777" w:rsidR="0018544E" w:rsidRPr="00357BB6" w:rsidRDefault="0018544E" w:rsidP="00CC0AEF">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5E2F0A44" w14:textId="77777777" w:rsidR="0018544E" w:rsidRPr="00357BB6" w:rsidRDefault="0018544E" w:rsidP="00CC0AEF">
            <w:pPr>
              <w:ind w:left="113" w:right="113"/>
              <w:contextualSpacing/>
              <w:rPr>
                <w:rFonts w:ascii="Arial" w:hAnsi="Arial" w:cs="Arial"/>
                <w:color w:val="000000"/>
                <w:sz w:val="20"/>
                <w:szCs w:val="20"/>
              </w:rPr>
            </w:pPr>
          </w:p>
        </w:tc>
      </w:tr>
      <w:tr w:rsidR="00CC0AEF" w:rsidRPr="00357BB6" w14:paraId="523AA765"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0AF64E85"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9.6.3</w:t>
            </w:r>
          </w:p>
        </w:tc>
        <w:tc>
          <w:tcPr>
            <w:tcW w:w="6782" w:type="dxa"/>
            <w:tcBorders>
              <w:top w:val="single" w:sz="4" w:space="0" w:color="auto"/>
              <w:left w:val="nil"/>
              <w:bottom w:val="single" w:sz="4" w:space="0" w:color="auto"/>
              <w:right w:val="single" w:sz="4" w:space="0" w:color="auto"/>
            </w:tcBorders>
            <w:shd w:val="clear" w:color="auto" w:fill="D9D9D9"/>
            <w:noWrap/>
          </w:tcPr>
          <w:p w14:paraId="262EF698" w14:textId="77777777" w:rsidR="00CC0AEF" w:rsidRPr="00357BB6" w:rsidRDefault="00CC0AEF"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Re-certification</w:t>
            </w:r>
          </w:p>
        </w:tc>
        <w:tc>
          <w:tcPr>
            <w:tcW w:w="2268" w:type="dxa"/>
            <w:tcBorders>
              <w:top w:val="single" w:sz="4" w:space="0" w:color="auto"/>
              <w:left w:val="nil"/>
              <w:bottom w:val="single" w:sz="4" w:space="0" w:color="auto"/>
              <w:right w:val="single" w:sz="4" w:space="0" w:color="auto"/>
            </w:tcBorders>
            <w:shd w:val="clear" w:color="auto" w:fill="D9D9D9"/>
          </w:tcPr>
          <w:p w14:paraId="72B6FA7C"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70B45C02"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6CE5164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2F34B279" w14:textId="77777777" w:rsidR="00CC0AEF" w:rsidRPr="00357BB6" w:rsidRDefault="00CC0AEF" w:rsidP="00CC0AEF">
            <w:pPr>
              <w:ind w:left="85" w:right="113"/>
              <w:contextualSpacing/>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13AF8B33" w14:textId="3CB04131" w:rsidR="00CC0AEF" w:rsidRPr="00357BB6" w:rsidRDefault="00CC0AEF" w:rsidP="005D7AAE">
            <w:pPr>
              <w:autoSpaceDE w:val="0"/>
              <w:autoSpaceDN w:val="0"/>
              <w:adjustRightInd w:val="0"/>
              <w:ind w:left="85" w:right="171"/>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9.6.3 of ISO/IEC </w:t>
            </w:r>
            <w:r w:rsidR="0021621F">
              <w:rPr>
                <w:rFonts w:ascii="Arial" w:hAnsi="Arial" w:cs="Arial"/>
                <w:color w:val="000000"/>
                <w:sz w:val="20"/>
                <w:szCs w:val="20"/>
              </w:rPr>
              <w:t>17021-1:2015</w:t>
            </w:r>
            <w:r w:rsidRPr="00357BB6">
              <w:rPr>
                <w:rFonts w:ascii="Arial" w:hAnsi="Arial" w:cs="Arial"/>
                <w:color w:val="000000"/>
                <w:sz w:val="20"/>
                <w:szCs w:val="20"/>
              </w:rPr>
              <w:t>?</w:t>
            </w:r>
          </w:p>
          <w:p w14:paraId="507BE2B1" w14:textId="77777777" w:rsidR="00CC0AEF" w:rsidRPr="00357BB6" w:rsidRDefault="00CC0AEF" w:rsidP="005D7AAE">
            <w:pPr>
              <w:autoSpaceDE w:val="0"/>
              <w:autoSpaceDN w:val="0"/>
              <w:adjustRightInd w:val="0"/>
              <w:ind w:left="85"/>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3BB47EDC" w14:textId="77777777" w:rsidR="00CC0AEF" w:rsidRPr="00357BB6" w:rsidRDefault="00CC0AEF" w:rsidP="00CC0AEF">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1673A09B" w14:textId="77777777" w:rsidR="00CC0AEF" w:rsidRPr="00357BB6" w:rsidRDefault="00CC0AEF" w:rsidP="00CC0AEF">
            <w:pPr>
              <w:ind w:left="113" w:right="113"/>
              <w:contextualSpacing/>
              <w:rPr>
                <w:rFonts w:ascii="Arial" w:hAnsi="Arial" w:cs="Arial"/>
                <w:color w:val="000000"/>
                <w:sz w:val="20"/>
                <w:szCs w:val="20"/>
              </w:rPr>
            </w:pPr>
          </w:p>
        </w:tc>
      </w:tr>
      <w:tr w:rsidR="00CC0AEF" w:rsidRPr="00357BB6" w14:paraId="43972CB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B937B14"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9.6.4</w:t>
            </w:r>
          </w:p>
        </w:tc>
        <w:tc>
          <w:tcPr>
            <w:tcW w:w="6782" w:type="dxa"/>
            <w:tcBorders>
              <w:top w:val="single" w:sz="4" w:space="0" w:color="auto"/>
              <w:left w:val="nil"/>
              <w:bottom w:val="single" w:sz="4" w:space="0" w:color="auto"/>
              <w:right w:val="single" w:sz="4" w:space="0" w:color="auto"/>
            </w:tcBorders>
            <w:shd w:val="clear" w:color="auto" w:fill="D9D9D9"/>
            <w:noWrap/>
          </w:tcPr>
          <w:p w14:paraId="53E58269" w14:textId="7EC919EC" w:rsidR="00CC0AEF" w:rsidRPr="00357BB6" w:rsidRDefault="00616B25"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Special audits</w:t>
            </w:r>
          </w:p>
        </w:tc>
        <w:tc>
          <w:tcPr>
            <w:tcW w:w="2268" w:type="dxa"/>
            <w:tcBorders>
              <w:top w:val="single" w:sz="4" w:space="0" w:color="auto"/>
              <w:left w:val="nil"/>
              <w:bottom w:val="single" w:sz="4" w:space="0" w:color="auto"/>
              <w:right w:val="single" w:sz="4" w:space="0" w:color="auto"/>
            </w:tcBorders>
            <w:shd w:val="clear" w:color="auto" w:fill="D9D9D9"/>
          </w:tcPr>
          <w:p w14:paraId="26C8CF50"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0C5E963"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0BD7A8F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199B59B3" w14:textId="77777777" w:rsidR="00CC0AEF" w:rsidRPr="00357BB6" w:rsidRDefault="00CC0AEF" w:rsidP="00CC0AEF">
            <w:pPr>
              <w:ind w:left="85" w:right="113"/>
              <w:contextualSpacing/>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4C7CC8A0" w14:textId="77777777" w:rsidR="00CC0AEF" w:rsidRDefault="00CC0AEF" w:rsidP="005D7AAE">
            <w:pPr>
              <w:autoSpaceDE w:val="0"/>
              <w:autoSpaceDN w:val="0"/>
              <w:adjustRightInd w:val="0"/>
              <w:ind w:left="85" w:right="171"/>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9.6.4 of </w:t>
            </w:r>
            <w:r w:rsidR="0021621F" w:rsidRPr="00357BB6">
              <w:rPr>
                <w:rFonts w:ascii="Arial" w:hAnsi="Arial" w:cs="Arial"/>
                <w:color w:val="000000"/>
                <w:sz w:val="20"/>
                <w:szCs w:val="20"/>
              </w:rPr>
              <w:t xml:space="preserve">ISO/IEC </w:t>
            </w:r>
            <w:r w:rsidR="0021621F">
              <w:rPr>
                <w:rFonts w:ascii="Arial" w:hAnsi="Arial" w:cs="Arial"/>
                <w:color w:val="000000"/>
                <w:sz w:val="20"/>
                <w:szCs w:val="20"/>
              </w:rPr>
              <w:t>17021-1:2015</w:t>
            </w:r>
            <w:r w:rsidR="0021621F" w:rsidRPr="00357BB6">
              <w:rPr>
                <w:rFonts w:ascii="Arial" w:hAnsi="Arial" w:cs="Arial"/>
                <w:color w:val="000000"/>
                <w:sz w:val="20"/>
                <w:szCs w:val="20"/>
              </w:rPr>
              <w:t>?</w:t>
            </w:r>
          </w:p>
          <w:p w14:paraId="0D69035C" w14:textId="27D1AA72" w:rsidR="0021621F" w:rsidRPr="00357BB6" w:rsidRDefault="0021621F" w:rsidP="005D7AAE">
            <w:pPr>
              <w:autoSpaceDE w:val="0"/>
              <w:autoSpaceDN w:val="0"/>
              <w:adjustRightInd w:val="0"/>
              <w:ind w:left="85"/>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10B29FE4" w14:textId="77777777" w:rsidR="00CC0AEF" w:rsidRPr="00357BB6" w:rsidRDefault="00CC0AEF" w:rsidP="00CC0AEF">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2FAC9B89" w14:textId="77777777" w:rsidR="00CC0AEF" w:rsidRPr="00357BB6" w:rsidRDefault="00CC0AEF" w:rsidP="00CC0AEF">
            <w:pPr>
              <w:ind w:left="113" w:right="113"/>
              <w:contextualSpacing/>
              <w:rPr>
                <w:rFonts w:ascii="Arial" w:hAnsi="Arial" w:cs="Arial"/>
                <w:color w:val="000000"/>
                <w:sz w:val="20"/>
                <w:szCs w:val="20"/>
              </w:rPr>
            </w:pPr>
          </w:p>
        </w:tc>
      </w:tr>
      <w:tr w:rsidR="00CC0AEF" w:rsidRPr="00357BB6" w14:paraId="754CC6D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6B79EF88"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9.6.5</w:t>
            </w:r>
          </w:p>
        </w:tc>
        <w:tc>
          <w:tcPr>
            <w:tcW w:w="6782" w:type="dxa"/>
            <w:tcBorders>
              <w:top w:val="single" w:sz="4" w:space="0" w:color="auto"/>
              <w:left w:val="nil"/>
              <w:bottom w:val="single" w:sz="4" w:space="0" w:color="auto"/>
              <w:right w:val="single" w:sz="4" w:space="0" w:color="auto"/>
            </w:tcBorders>
            <w:shd w:val="clear" w:color="auto" w:fill="D9D9D9"/>
            <w:noWrap/>
          </w:tcPr>
          <w:p w14:paraId="3FE73283" w14:textId="3ADB69D4" w:rsidR="00CC0AEF" w:rsidRPr="00357BB6" w:rsidRDefault="00CC0AEF"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 xml:space="preserve">Suspending, </w:t>
            </w:r>
            <w:r w:rsidR="00616B25">
              <w:rPr>
                <w:rFonts w:ascii="Arial" w:hAnsi="Arial" w:cs="Arial"/>
                <w:b/>
                <w:color w:val="000000"/>
                <w:sz w:val="20"/>
                <w:szCs w:val="20"/>
              </w:rPr>
              <w:t>w</w:t>
            </w:r>
            <w:r w:rsidRPr="00357BB6">
              <w:rPr>
                <w:rFonts w:ascii="Arial" w:hAnsi="Arial" w:cs="Arial"/>
                <w:b/>
                <w:color w:val="000000"/>
                <w:sz w:val="20"/>
                <w:szCs w:val="20"/>
              </w:rPr>
              <w:t xml:space="preserve">ithdrawing or </w:t>
            </w:r>
            <w:r w:rsidR="00616B25">
              <w:rPr>
                <w:rFonts w:ascii="Arial" w:hAnsi="Arial" w:cs="Arial"/>
                <w:b/>
                <w:color w:val="000000"/>
                <w:sz w:val="20"/>
                <w:szCs w:val="20"/>
              </w:rPr>
              <w:t>r</w:t>
            </w:r>
            <w:r w:rsidRPr="00357BB6">
              <w:rPr>
                <w:rFonts w:ascii="Arial" w:hAnsi="Arial" w:cs="Arial"/>
                <w:b/>
                <w:color w:val="000000"/>
                <w:sz w:val="20"/>
                <w:szCs w:val="20"/>
              </w:rPr>
              <w:t xml:space="preserve">educing the </w:t>
            </w:r>
            <w:r w:rsidR="00616B25">
              <w:rPr>
                <w:rFonts w:ascii="Arial" w:hAnsi="Arial" w:cs="Arial"/>
                <w:b/>
                <w:color w:val="000000"/>
                <w:sz w:val="20"/>
                <w:szCs w:val="20"/>
              </w:rPr>
              <w:t>s</w:t>
            </w:r>
            <w:r w:rsidRPr="00357BB6">
              <w:rPr>
                <w:rFonts w:ascii="Arial" w:hAnsi="Arial" w:cs="Arial"/>
                <w:b/>
                <w:color w:val="000000"/>
                <w:sz w:val="20"/>
                <w:szCs w:val="20"/>
              </w:rPr>
              <w:t xml:space="preserve">cope of </w:t>
            </w:r>
            <w:r w:rsidR="00616B25">
              <w:rPr>
                <w:rFonts w:ascii="Arial" w:hAnsi="Arial" w:cs="Arial"/>
                <w:b/>
                <w:color w:val="000000"/>
                <w:sz w:val="20"/>
                <w:szCs w:val="20"/>
              </w:rPr>
              <w:t>c</w:t>
            </w:r>
            <w:r w:rsidRPr="00357BB6">
              <w:rPr>
                <w:rFonts w:ascii="Arial" w:hAnsi="Arial" w:cs="Arial"/>
                <w:b/>
                <w:color w:val="000000"/>
                <w:sz w:val="20"/>
                <w:szCs w:val="20"/>
              </w:rPr>
              <w:t>ertification</w:t>
            </w:r>
          </w:p>
        </w:tc>
        <w:tc>
          <w:tcPr>
            <w:tcW w:w="2268" w:type="dxa"/>
            <w:tcBorders>
              <w:top w:val="single" w:sz="4" w:space="0" w:color="auto"/>
              <w:left w:val="nil"/>
              <w:bottom w:val="single" w:sz="4" w:space="0" w:color="auto"/>
              <w:right w:val="single" w:sz="4" w:space="0" w:color="auto"/>
            </w:tcBorders>
            <w:shd w:val="clear" w:color="auto" w:fill="D9D9D9"/>
          </w:tcPr>
          <w:p w14:paraId="23899A0B"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70E7524A"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184D47C3"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1D75C801" w14:textId="77777777" w:rsidR="00CC0AEF" w:rsidRPr="00357BB6" w:rsidRDefault="00CC0AEF" w:rsidP="00CC0AEF">
            <w:pPr>
              <w:ind w:left="85" w:right="113"/>
              <w:contextualSpacing/>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4A869F5C" w14:textId="54DEA064" w:rsidR="00CC0AEF" w:rsidRPr="00357BB6" w:rsidRDefault="00CC0AEF" w:rsidP="005D7AAE">
            <w:pPr>
              <w:autoSpaceDE w:val="0"/>
              <w:autoSpaceDN w:val="0"/>
              <w:adjustRightInd w:val="0"/>
              <w:ind w:left="85" w:right="171"/>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9.6.5 of </w:t>
            </w:r>
            <w:r w:rsidR="0021621F" w:rsidRPr="00357BB6">
              <w:rPr>
                <w:rFonts w:ascii="Arial" w:hAnsi="Arial" w:cs="Arial"/>
                <w:color w:val="000000"/>
                <w:sz w:val="20"/>
                <w:szCs w:val="20"/>
              </w:rPr>
              <w:t xml:space="preserve">ISO/IEC </w:t>
            </w:r>
            <w:r w:rsidR="0021621F">
              <w:rPr>
                <w:rFonts w:ascii="Arial" w:hAnsi="Arial" w:cs="Arial"/>
                <w:color w:val="000000"/>
                <w:sz w:val="20"/>
                <w:szCs w:val="20"/>
              </w:rPr>
              <w:t>17021-1:2015</w:t>
            </w:r>
            <w:r w:rsidR="0021621F" w:rsidRPr="00357BB6">
              <w:rPr>
                <w:rFonts w:ascii="Arial" w:hAnsi="Arial" w:cs="Arial"/>
                <w:color w:val="000000"/>
                <w:sz w:val="20"/>
                <w:szCs w:val="20"/>
              </w:rPr>
              <w:t>?</w:t>
            </w:r>
          </w:p>
          <w:p w14:paraId="299C73D3" w14:textId="77777777" w:rsidR="00CC0AEF" w:rsidRPr="00357BB6" w:rsidRDefault="00CC0AEF" w:rsidP="005D7AAE">
            <w:pPr>
              <w:autoSpaceDE w:val="0"/>
              <w:autoSpaceDN w:val="0"/>
              <w:adjustRightInd w:val="0"/>
              <w:ind w:left="85"/>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7214329A" w14:textId="77777777" w:rsidR="00CC0AEF" w:rsidRPr="00357BB6" w:rsidRDefault="00CC0AEF" w:rsidP="00CC0AEF">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0BE62CB1" w14:textId="77777777" w:rsidR="00CC0AEF" w:rsidRPr="00357BB6" w:rsidRDefault="00CC0AEF" w:rsidP="00CC0AEF">
            <w:pPr>
              <w:ind w:left="113" w:right="113"/>
              <w:contextualSpacing/>
              <w:rPr>
                <w:rFonts w:ascii="Arial" w:hAnsi="Arial" w:cs="Arial"/>
                <w:color w:val="000000"/>
                <w:sz w:val="20"/>
                <w:szCs w:val="20"/>
              </w:rPr>
            </w:pPr>
          </w:p>
        </w:tc>
      </w:tr>
      <w:tr w:rsidR="00CC0AEF" w:rsidRPr="00357BB6" w14:paraId="76839E79"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1BF32529"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9.7</w:t>
            </w:r>
          </w:p>
        </w:tc>
        <w:tc>
          <w:tcPr>
            <w:tcW w:w="6782" w:type="dxa"/>
            <w:tcBorders>
              <w:top w:val="single" w:sz="4" w:space="0" w:color="auto"/>
              <w:left w:val="nil"/>
              <w:bottom w:val="single" w:sz="4" w:space="0" w:color="auto"/>
              <w:right w:val="single" w:sz="4" w:space="0" w:color="auto"/>
            </w:tcBorders>
            <w:shd w:val="clear" w:color="auto" w:fill="D9D9D9"/>
            <w:noWrap/>
          </w:tcPr>
          <w:p w14:paraId="59E55F8C" w14:textId="77777777" w:rsidR="00CC0AEF" w:rsidRPr="00357BB6" w:rsidRDefault="00CC0AEF"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Appeals</w:t>
            </w:r>
          </w:p>
        </w:tc>
        <w:tc>
          <w:tcPr>
            <w:tcW w:w="2268" w:type="dxa"/>
            <w:tcBorders>
              <w:top w:val="single" w:sz="4" w:space="0" w:color="auto"/>
              <w:left w:val="nil"/>
              <w:bottom w:val="single" w:sz="4" w:space="0" w:color="auto"/>
              <w:right w:val="single" w:sz="4" w:space="0" w:color="auto"/>
            </w:tcBorders>
            <w:shd w:val="clear" w:color="auto" w:fill="D9D9D9"/>
          </w:tcPr>
          <w:p w14:paraId="4F8F6CE7"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4C51BB19"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08BDD42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3263737B" w14:textId="77777777" w:rsidR="00CC0AEF" w:rsidRPr="00357BB6" w:rsidRDefault="00CC0AEF" w:rsidP="00CC0AEF">
            <w:pPr>
              <w:ind w:left="85" w:right="113"/>
              <w:contextualSpacing/>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2C520256" w14:textId="6F9833FF" w:rsidR="00CC0AEF" w:rsidRPr="00357BB6" w:rsidRDefault="00CC0AEF" w:rsidP="005D7AAE">
            <w:pPr>
              <w:autoSpaceDE w:val="0"/>
              <w:autoSpaceDN w:val="0"/>
              <w:adjustRightInd w:val="0"/>
              <w:ind w:left="85" w:right="171"/>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9.7 of </w:t>
            </w:r>
            <w:r w:rsidR="0021621F" w:rsidRPr="00357BB6">
              <w:rPr>
                <w:rFonts w:ascii="Arial" w:hAnsi="Arial" w:cs="Arial"/>
                <w:color w:val="000000"/>
                <w:sz w:val="20"/>
                <w:szCs w:val="20"/>
              </w:rPr>
              <w:t xml:space="preserve">ISO/IEC </w:t>
            </w:r>
            <w:r w:rsidR="0021621F">
              <w:rPr>
                <w:rFonts w:ascii="Arial" w:hAnsi="Arial" w:cs="Arial"/>
                <w:color w:val="000000"/>
                <w:sz w:val="20"/>
                <w:szCs w:val="20"/>
              </w:rPr>
              <w:t>17021-1:2015</w:t>
            </w:r>
            <w:r w:rsidR="0021621F" w:rsidRPr="00357BB6">
              <w:rPr>
                <w:rFonts w:ascii="Arial" w:hAnsi="Arial" w:cs="Arial"/>
                <w:color w:val="000000"/>
                <w:sz w:val="20"/>
                <w:szCs w:val="20"/>
              </w:rPr>
              <w:t>?</w:t>
            </w:r>
          </w:p>
          <w:p w14:paraId="6130701C" w14:textId="77777777" w:rsidR="00CC0AEF" w:rsidRPr="00357BB6" w:rsidRDefault="00CC0AEF" w:rsidP="005D7AAE">
            <w:pPr>
              <w:autoSpaceDE w:val="0"/>
              <w:autoSpaceDN w:val="0"/>
              <w:adjustRightInd w:val="0"/>
              <w:ind w:left="85"/>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1A49DE55" w14:textId="77777777" w:rsidR="00CC0AEF" w:rsidRPr="00357BB6" w:rsidRDefault="00CC0AEF" w:rsidP="00CC0AEF">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1EE31588" w14:textId="77777777" w:rsidR="00CC0AEF" w:rsidRPr="00357BB6" w:rsidRDefault="00CC0AEF" w:rsidP="00CC0AEF">
            <w:pPr>
              <w:ind w:left="113" w:right="113"/>
              <w:contextualSpacing/>
              <w:rPr>
                <w:rFonts w:ascii="Arial" w:hAnsi="Arial" w:cs="Arial"/>
                <w:color w:val="000000"/>
                <w:sz w:val="20"/>
                <w:szCs w:val="20"/>
              </w:rPr>
            </w:pPr>
          </w:p>
        </w:tc>
      </w:tr>
      <w:tr w:rsidR="00CC0AEF" w:rsidRPr="00357BB6" w14:paraId="77D34F52"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7580BC86"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9.8</w:t>
            </w:r>
          </w:p>
        </w:tc>
        <w:tc>
          <w:tcPr>
            <w:tcW w:w="6782" w:type="dxa"/>
            <w:tcBorders>
              <w:top w:val="single" w:sz="4" w:space="0" w:color="auto"/>
              <w:left w:val="nil"/>
              <w:bottom w:val="single" w:sz="4" w:space="0" w:color="auto"/>
              <w:right w:val="single" w:sz="4" w:space="0" w:color="auto"/>
            </w:tcBorders>
            <w:shd w:val="clear" w:color="auto" w:fill="D9D9D9"/>
            <w:noWrap/>
          </w:tcPr>
          <w:p w14:paraId="66CD5125" w14:textId="77777777" w:rsidR="00CC0AEF" w:rsidRPr="00357BB6" w:rsidRDefault="00CC0AEF"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Complaints</w:t>
            </w:r>
          </w:p>
        </w:tc>
        <w:tc>
          <w:tcPr>
            <w:tcW w:w="2268" w:type="dxa"/>
            <w:tcBorders>
              <w:top w:val="single" w:sz="4" w:space="0" w:color="auto"/>
              <w:left w:val="nil"/>
              <w:bottom w:val="single" w:sz="4" w:space="0" w:color="auto"/>
              <w:right w:val="single" w:sz="4" w:space="0" w:color="auto"/>
            </w:tcBorders>
            <w:shd w:val="clear" w:color="auto" w:fill="D9D9D9"/>
          </w:tcPr>
          <w:p w14:paraId="6DAEEB01"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A7A7B26"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1A88F500"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0096F9EC" w14:textId="77777777" w:rsidR="00CC0AEF" w:rsidRPr="00357BB6" w:rsidRDefault="00CC0AEF" w:rsidP="00CC0AEF">
            <w:pPr>
              <w:ind w:left="85" w:right="113"/>
              <w:contextualSpacing/>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3AFE9366" w14:textId="2D38A9D1" w:rsidR="00CC0AEF" w:rsidRPr="00357BB6" w:rsidRDefault="00CC0AEF" w:rsidP="005D7AAE">
            <w:pPr>
              <w:autoSpaceDE w:val="0"/>
              <w:autoSpaceDN w:val="0"/>
              <w:adjustRightInd w:val="0"/>
              <w:ind w:left="85" w:right="171"/>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9.8 </w:t>
            </w:r>
            <w:r w:rsidR="0021621F" w:rsidRPr="00357BB6">
              <w:rPr>
                <w:rFonts w:ascii="Arial" w:hAnsi="Arial" w:cs="Arial"/>
                <w:color w:val="000000"/>
                <w:sz w:val="20"/>
                <w:szCs w:val="20"/>
              </w:rPr>
              <w:t xml:space="preserve">ISO/IEC </w:t>
            </w:r>
            <w:r w:rsidR="0021621F">
              <w:rPr>
                <w:rFonts w:ascii="Arial" w:hAnsi="Arial" w:cs="Arial"/>
                <w:color w:val="000000"/>
                <w:sz w:val="20"/>
                <w:szCs w:val="20"/>
              </w:rPr>
              <w:t>17021-1:2015</w:t>
            </w:r>
            <w:r w:rsidR="0021621F" w:rsidRPr="00357BB6">
              <w:rPr>
                <w:rFonts w:ascii="Arial" w:hAnsi="Arial" w:cs="Arial"/>
                <w:color w:val="000000"/>
                <w:sz w:val="20"/>
                <w:szCs w:val="20"/>
              </w:rPr>
              <w:t>?</w:t>
            </w:r>
          </w:p>
          <w:p w14:paraId="53698087" w14:textId="77777777" w:rsidR="00CC0AEF" w:rsidRPr="00357BB6" w:rsidRDefault="00CC0AEF" w:rsidP="005D7AAE">
            <w:pPr>
              <w:autoSpaceDE w:val="0"/>
              <w:autoSpaceDN w:val="0"/>
              <w:adjustRightInd w:val="0"/>
              <w:ind w:left="85"/>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1174A37F" w14:textId="77777777" w:rsidR="00CC0AEF" w:rsidRPr="00357BB6" w:rsidRDefault="00CC0AEF" w:rsidP="00CC0AEF">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42B0FA8E" w14:textId="77777777" w:rsidR="00CC0AEF" w:rsidRPr="00357BB6" w:rsidRDefault="00CC0AEF" w:rsidP="00CC0AEF">
            <w:pPr>
              <w:ind w:left="113" w:right="113"/>
              <w:contextualSpacing/>
              <w:rPr>
                <w:rFonts w:ascii="Arial" w:hAnsi="Arial" w:cs="Arial"/>
                <w:color w:val="000000"/>
                <w:sz w:val="20"/>
                <w:szCs w:val="20"/>
              </w:rPr>
            </w:pPr>
          </w:p>
        </w:tc>
      </w:tr>
      <w:tr w:rsidR="00CC0AEF" w:rsidRPr="00357BB6" w14:paraId="1262D9F4"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132BCB8F"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9.9</w:t>
            </w:r>
          </w:p>
        </w:tc>
        <w:tc>
          <w:tcPr>
            <w:tcW w:w="6782" w:type="dxa"/>
            <w:tcBorders>
              <w:top w:val="single" w:sz="4" w:space="0" w:color="auto"/>
              <w:left w:val="nil"/>
              <w:bottom w:val="single" w:sz="4" w:space="0" w:color="auto"/>
              <w:right w:val="single" w:sz="4" w:space="0" w:color="auto"/>
            </w:tcBorders>
            <w:shd w:val="clear" w:color="auto" w:fill="D9D9D9"/>
            <w:noWrap/>
          </w:tcPr>
          <w:p w14:paraId="122CD62A" w14:textId="77777777" w:rsidR="00CC0AEF" w:rsidRPr="00357BB6" w:rsidRDefault="00CC0AEF"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Client Records</w:t>
            </w:r>
          </w:p>
        </w:tc>
        <w:tc>
          <w:tcPr>
            <w:tcW w:w="2268" w:type="dxa"/>
            <w:tcBorders>
              <w:top w:val="single" w:sz="4" w:space="0" w:color="auto"/>
              <w:left w:val="nil"/>
              <w:bottom w:val="single" w:sz="4" w:space="0" w:color="auto"/>
              <w:right w:val="single" w:sz="4" w:space="0" w:color="auto"/>
            </w:tcBorders>
            <w:shd w:val="clear" w:color="auto" w:fill="D9D9D9"/>
          </w:tcPr>
          <w:p w14:paraId="5D20B8FC"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4B65906F"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416384F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5502121" w14:textId="77777777" w:rsidR="00CC0AEF" w:rsidRPr="00357BB6" w:rsidRDefault="00CC0AEF" w:rsidP="00CC0AEF">
            <w:pPr>
              <w:ind w:left="85" w:right="113"/>
              <w:contextualSpacing/>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1E13F7BC" w14:textId="5B675DB9" w:rsidR="00CC0AEF" w:rsidRPr="00357BB6" w:rsidRDefault="00CC0AEF" w:rsidP="005D7AAE">
            <w:pPr>
              <w:autoSpaceDE w:val="0"/>
              <w:autoSpaceDN w:val="0"/>
              <w:adjustRightInd w:val="0"/>
              <w:ind w:left="85" w:right="171"/>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9.9 of </w:t>
            </w:r>
            <w:r w:rsidR="0021621F" w:rsidRPr="00357BB6">
              <w:rPr>
                <w:rFonts w:ascii="Arial" w:hAnsi="Arial" w:cs="Arial"/>
                <w:color w:val="000000"/>
                <w:sz w:val="20"/>
                <w:szCs w:val="20"/>
              </w:rPr>
              <w:t xml:space="preserve">ISO/IEC </w:t>
            </w:r>
            <w:r w:rsidR="0021621F">
              <w:rPr>
                <w:rFonts w:ascii="Arial" w:hAnsi="Arial" w:cs="Arial"/>
                <w:color w:val="000000"/>
                <w:sz w:val="20"/>
                <w:szCs w:val="20"/>
              </w:rPr>
              <w:t>17021-1:2015</w:t>
            </w:r>
            <w:r w:rsidR="0021621F" w:rsidRPr="00357BB6">
              <w:rPr>
                <w:rFonts w:ascii="Arial" w:hAnsi="Arial" w:cs="Arial"/>
                <w:color w:val="000000"/>
                <w:sz w:val="20"/>
                <w:szCs w:val="20"/>
              </w:rPr>
              <w:t>?</w:t>
            </w:r>
          </w:p>
          <w:p w14:paraId="7F13ADCD" w14:textId="77777777" w:rsidR="00CC0AEF" w:rsidRPr="00357BB6" w:rsidRDefault="00CC0AEF" w:rsidP="005D7AAE">
            <w:pPr>
              <w:autoSpaceDE w:val="0"/>
              <w:autoSpaceDN w:val="0"/>
              <w:adjustRightInd w:val="0"/>
              <w:ind w:left="85"/>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30FF8EC1" w14:textId="77777777" w:rsidR="00CC0AEF" w:rsidRPr="00357BB6" w:rsidRDefault="00CC0AEF" w:rsidP="00CC0AEF">
            <w:pPr>
              <w:ind w:left="113"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57145090" w14:textId="77777777" w:rsidR="00CC0AEF" w:rsidRPr="00357BB6" w:rsidRDefault="00CC0AEF" w:rsidP="00CC0AEF">
            <w:pPr>
              <w:ind w:left="113" w:right="113"/>
              <w:contextualSpacing/>
              <w:rPr>
                <w:rFonts w:ascii="Arial" w:hAnsi="Arial" w:cs="Arial"/>
                <w:color w:val="000000"/>
                <w:sz w:val="20"/>
                <w:szCs w:val="20"/>
              </w:rPr>
            </w:pPr>
          </w:p>
        </w:tc>
      </w:tr>
      <w:tr w:rsidR="00CC0AEF" w:rsidRPr="00357BB6" w14:paraId="58F82B98"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1F10413"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10</w:t>
            </w:r>
          </w:p>
        </w:tc>
        <w:tc>
          <w:tcPr>
            <w:tcW w:w="6782" w:type="dxa"/>
            <w:tcBorders>
              <w:top w:val="single" w:sz="4" w:space="0" w:color="auto"/>
              <w:left w:val="nil"/>
              <w:bottom w:val="single" w:sz="4" w:space="0" w:color="auto"/>
              <w:right w:val="single" w:sz="4" w:space="0" w:color="auto"/>
            </w:tcBorders>
            <w:shd w:val="clear" w:color="auto" w:fill="D9D9D9"/>
            <w:noWrap/>
          </w:tcPr>
          <w:p w14:paraId="3636088C" w14:textId="77777777" w:rsidR="00CC0AEF" w:rsidRPr="00357BB6" w:rsidRDefault="00CC0AEF" w:rsidP="005D7AAE">
            <w:pPr>
              <w:ind w:left="85" w:right="113"/>
              <w:contextualSpacing/>
              <w:jc w:val="both"/>
              <w:rPr>
                <w:rFonts w:ascii="Arial" w:hAnsi="Arial" w:cs="Arial"/>
                <w:b/>
                <w:color w:val="000000"/>
                <w:sz w:val="20"/>
                <w:szCs w:val="20"/>
              </w:rPr>
            </w:pPr>
            <w:r w:rsidRPr="00357BB6">
              <w:rPr>
                <w:rFonts w:ascii="Arial" w:hAnsi="Arial" w:cs="Arial"/>
                <w:b/>
                <w:color w:val="000000"/>
                <w:sz w:val="20"/>
                <w:szCs w:val="20"/>
              </w:rPr>
              <w:t>Management system requirements for certification bodies</w:t>
            </w:r>
          </w:p>
        </w:tc>
        <w:tc>
          <w:tcPr>
            <w:tcW w:w="2268" w:type="dxa"/>
            <w:tcBorders>
              <w:top w:val="single" w:sz="4" w:space="0" w:color="auto"/>
              <w:left w:val="nil"/>
              <w:bottom w:val="single" w:sz="4" w:space="0" w:color="auto"/>
              <w:right w:val="single" w:sz="4" w:space="0" w:color="auto"/>
            </w:tcBorders>
            <w:shd w:val="clear" w:color="auto" w:fill="D9D9D9"/>
          </w:tcPr>
          <w:p w14:paraId="51F2ACD0" w14:textId="77777777" w:rsidR="00CC0AEF" w:rsidRPr="00357BB6" w:rsidRDefault="00CC0AEF" w:rsidP="00CC0AEF">
            <w:pPr>
              <w:ind w:left="113"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5DC8C1D"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569F7122"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43AD581C"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10.1</w:t>
            </w:r>
          </w:p>
        </w:tc>
        <w:tc>
          <w:tcPr>
            <w:tcW w:w="6782" w:type="dxa"/>
            <w:tcBorders>
              <w:top w:val="single" w:sz="4" w:space="0" w:color="auto"/>
              <w:left w:val="nil"/>
              <w:bottom w:val="single" w:sz="4" w:space="0" w:color="auto"/>
              <w:right w:val="single" w:sz="4" w:space="0" w:color="auto"/>
            </w:tcBorders>
            <w:shd w:val="clear" w:color="auto" w:fill="D9D9D9"/>
          </w:tcPr>
          <w:p w14:paraId="6C1A079B" w14:textId="77777777" w:rsidR="00CC0AEF" w:rsidRPr="00357BB6" w:rsidRDefault="00CC0AEF" w:rsidP="005D7AAE">
            <w:pPr>
              <w:autoSpaceDE w:val="0"/>
              <w:autoSpaceDN w:val="0"/>
              <w:adjustRightInd w:val="0"/>
              <w:ind w:left="85"/>
              <w:contextualSpacing/>
              <w:jc w:val="both"/>
              <w:rPr>
                <w:rFonts w:ascii="Arial" w:hAnsi="Arial" w:cs="Arial"/>
                <w:b/>
                <w:color w:val="000000"/>
                <w:sz w:val="20"/>
                <w:szCs w:val="20"/>
              </w:rPr>
            </w:pPr>
            <w:r w:rsidRPr="00357BB6">
              <w:rPr>
                <w:rFonts w:ascii="Arial" w:hAnsi="Arial" w:cs="Arial"/>
                <w:b/>
                <w:color w:val="000000"/>
                <w:sz w:val="20"/>
                <w:szCs w:val="20"/>
              </w:rPr>
              <w:t>Options</w:t>
            </w:r>
          </w:p>
        </w:tc>
        <w:tc>
          <w:tcPr>
            <w:tcW w:w="2268" w:type="dxa"/>
            <w:tcBorders>
              <w:top w:val="single" w:sz="4" w:space="0" w:color="auto"/>
              <w:left w:val="nil"/>
              <w:bottom w:val="single" w:sz="4" w:space="0" w:color="auto"/>
              <w:right w:val="single" w:sz="4" w:space="0" w:color="auto"/>
            </w:tcBorders>
            <w:shd w:val="clear" w:color="auto" w:fill="D9D9D9"/>
          </w:tcPr>
          <w:p w14:paraId="3DA2B28E" w14:textId="77777777" w:rsidR="00CC0AEF" w:rsidRPr="00357BB6" w:rsidRDefault="00CC0AEF" w:rsidP="00CC0AEF">
            <w:pPr>
              <w:ind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25A8C522"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11F0828D"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3DC3FFA4" w14:textId="77777777" w:rsidR="00CC0AEF" w:rsidRPr="00357BB6" w:rsidRDefault="00CC0AEF" w:rsidP="00CC0AEF">
            <w:pPr>
              <w:ind w:left="85" w:right="113"/>
              <w:contextualSpacing/>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23330BB3" w14:textId="6F66BDDC" w:rsidR="00CC0AEF" w:rsidRPr="00357BB6" w:rsidRDefault="00CC0AEF" w:rsidP="005D7AAE">
            <w:pPr>
              <w:autoSpaceDE w:val="0"/>
              <w:autoSpaceDN w:val="0"/>
              <w:adjustRightInd w:val="0"/>
              <w:ind w:left="85" w:right="171"/>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10.1 </w:t>
            </w:r>
            <w:r w:rsidR="000518D7" w:rsidRPr="00357BB6">
              <w:rPr>
                <w:rFonts w:ascii="Arial" w:hAnsi="Arial" w:cs="Arial"/>
                <w:color w:val="000000"/>
                <w:sz w:val="20"/>
                <w:szCs w:val="20"/>
              </w:rPr>
              <w:t xml:space="preserve">ISO/IEC </w:t>
            </w:r>
            <w:r w:rsidR="000518D7">
              <w:rPr>
                <w:rFonts w:ascii="Arial" w:hAnsi="Arial" w:cs="Arial"/>
                <w:color w:val="000000"/>
                <w:sz w:val="20"/>
                <w:szCs w:val="20"/>
              </w:rPr>
              <w:t>17021-1:2015</w:t>
            </w:r>
            <w:r w:rsidR="000518D7" w:rsidRPr="00357BB6">
              <w:rPr>
                <w:rFonts w:ascii="Arial" w:hAnsi="Arial" w:cs="Arial"/>
                <w:color w:val="000000"/>
                <w:sz w:val="20"/>
                <w:szCs w:val="20"/>
              </w:rPr>
              <w:t>?</w:t>
            </w:r>
          </w:p>
          <w:p w14:paraId="785492B0" w14:textId="77777777" w:rsidR="00CC0AEF" w:rsidRPr="00357BB6" w:rsidRDefault="00CC0AEF" w:rsidP="005D7AAE">
            <w:pPr>
              <w:autoSpaceDE w:val="0"/>
              <w:autoSpaceDN w:val="0"/>
              <w:adjustRightInd w:val="0"/>
              <w:ind w:left="85"/>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5F8C60C6" w14:textId="77777777" w:rsidR="00CC0AEF" w:rsidRPr="00357BB6" w:rsidRDefault="00CC0AEF" w:rsidP="00CC0AEF">
            <w:pPr>
              <w:ind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27696911" w14:textId="77777777" w:rsidR="00CC0AEF" w:rsidRPr="00357BB6" w:rsidRDefault="00CC0AEF" w:rsidP="00CC0AEF">
            <w:pPr>
              <w:ind w:left="113" w:right="113"/>
              <w:contextualSpacing/>
              <w:rPr>
                <w:rFonts w:ascii="Arial" w:hAnsi="Arial" w:cs="Arial"/>
                <w:color w:val="000000"/>
                <w:sz w:val="20"/>
                <w:szCs w:val="20"/>
              </w:rPr>
            </w:pPr>
          </w:p>
        </w:tc>
      </w:tr>
      <w:tr w:rsidR="00CC0AEF" w:rsidRPr="00357BB6" w14:paraId="2AB80F6E"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2CD18BD"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10.2</w:t>
            </w:r>
          </w:p>
        </w:tc>
        <w:tc>
          <w:tcPr>
            <w:tcW w:w="6782" w:type="dxa"/>
            <w:tcBorders>
              <w:top w:val="single" w:sz="4" w:space="0" w:color="auto"/>
              <w:left w:val="nil"/>
              <w:bottom w:val="single" w:sz="4" w:space="0" w:color="auto"/>
              <w:right w:val="single" w:sz="4" w:space="0" w:color="auto"/>
            </w:tcBorders>
            <w:shd w:val="clear" w:color="auto" w:fill="D9D9D9"/>
          </w:tcPr>
          <w:p w14:paraId="213AE95F" w14:textId="53C42EBB" w:rsidR="00CC0AEF" w:rsidRPr="00357BB6" w:rsidRDefault="00CC0AEF" w:rsidP="005D7AAE">
            <w:pPr>
              <w:autoSpaceDE w:val="0"/>
              <w:autoSpaceDN w:val="0"/>
              <w:adjustRightInd w:val="0"/>
              <w:ind w:left="85"/>
              <w:contextualSpacing/>
              <w:jc w:val="both"/>
              <w:rPr>
                <w:rFonts w:ascii="Arial" w:hAnsi="Arial" w:cs="Arial"/>
                <w:b/>
                <w:color w:val="000000"/>
                <w:sz w:val="20"/>
                <w:szCs w:val="20"/>
              </w:rPr>
            </w:pPr>
            <w:r w:rsidRPr="00357BB6">
              <w:rPr>
                <w:rFonts w:ascii="Arial" w:hAnsi="Arial" w:cs="Arial"/>
                <w:b/>
                <w:color w:val="000000"/>
                <w:sz w:val="20"/>
                <w:szCs w:val="20"/>
              </w:rPr>
              <w:t xml:space="preserve">Option A: </w:t>
            </w:r>
            <w:r w:rsidR="00B21781">
              <w:rPr>
                <w:rFonts w:ascii="Arial" w:hAnsi="Arial" w:cs="Arial"/>
                <w:b/>
                <w:color w:val="000000"/>
                <w:sz w:val="20"/>
                <w:szCs w:val="20"/>
              </w:rPr>
              <w:t>G</w:t>
            </w:r>
            <w:r w:rsidR="00B21781" w:rsidRPr="00357BB6">
              <w:rPr>
                <w:rFonts w:ascii="Arial" w:hAnsi="Arial" w:cs="Arial"/>
                <w:b/>
                <w:color w:val="000000"/>
                <w:sz w:val="20"/>
                <w:szCs w:val="20"/>
              </w:rPr>
              <w:t>eneral management system requirements</w:t>
            </w:r>
          </w:p>
        </w:tc>
        <w:tc>
          <w:tcPr>
            <w:tcW w:w="2268" w:type="dxa"/>
            <w:tcBorders>
              <w:top w:val="single" w:sz="4" w:space="0" w:color="auto"/>
              <w:left w:val="nil"/>
              <w:bottom w:val="single" w:sz="4" w:space="0" w:color="auto"/>
              <w:right w:val="single" w:sz="4" w:space="0" w:color="auto"/>
            </w:tcBorders>
            <w:shd w:val="clear" w:color="auto" w:fill="D9D9D9"/>
          </w:tcPr>
          <w:p w14:paraId="6C17ABC3" w14:textId="77777777" w:rsidR="00CC0AEF" w:rsidRPr="00357BB6" w:rsidRDefault="00CC0AEF" w:rsidP="00CC0AEF">
            <w:pPr>
              <w:ind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3255844"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13970C7C"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tcPr>
          <w:p w14:paraId="7234C9EC" w14:textId="77777777" w:rsidR="00CC0AEF" w:rsidRPr="00357BB6" w:rsidRDefault="00CC0AEF" w:rsidP="00CC0AEF">
            <w:pPr>
              <w:ind w:left="85" w:right="113"/>
              <w:contextualSpacing/>
              <w:rPr>
                <w:rFonts w:ascii="Arial" w:hAnsi="Arial" w:cs="Arial"/>
                <w:color w:val="000000"/>
                <w:sz w:val="20"/>
                <w:szCs w:val="20"/>
              </w:rPr>
            </w:pPr>
          </w:p>
        </w:tc>
        <w:tc>
          <w:tcPr>
            <w:tcW w:w="6782" w:type="dxa"/>
            <w:tcBorders>
              <w:top w:val="single" w:sz="4" w:space="0" w:color="auto"/>
              <w:left w:val="nil"/>
              <w:bottom w:val="single" w:sz="4" w:space="0" w:color="auto"/>
              <w:right w:val="single" w:sz="4" w:space="0" w:color="auto"/>
            </w:tcBorders>
          </w:tcPr>
          <w:p w14:paraId="6E335034" w14:textId="2A6B318A" w:rsidR="00CC0AEF" w:rsidRPr="00357BB6" w:rsidRDefault="00CC0AEF" w:rsidP="005D7AAE">
            <w:pPr>
              <w:autoSpaceDE w:val="0"/>
              <w:autoSpaceDN w:val="0"/>
              <w:adjustRightInd w:val="0"/>
              <w:ind w:left="85" w:right="171"/>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10.2 of </w:t>
            </w:r>
            <w:r w:rsidR="000518D7" w:rsidRPr="00357BB6">
              <w:rPr>
                <w:rFonts w:ascii="Arial" w:hAnsi="Arial" w:cs="Arial"/>
                <w:color w:val="000000"/>
                <w:sz w:val="20"/>
                <w:szCs w:val="20"/>
              </w:rPr>
              <w:t xml:space="preserve">ISO/IEC </w:t>
            </w:r>
            <w:r w:rsidR="000518D7">
              <w:rPr>
                <w:rFonts w:ascii="Arial" w:hAnsi="Arial" w:cs="Arial"/>
                <w:color w:val="000000"/>
                <w:sz w:val="20"/>
                <w:szCs w:val="20"/>
              </w:rPr>
              <w:t>17021-1:2015</w:t>
            </w:r>
            <w:r w:rsidR="000518D7" w:rsidRPr="00357BB6">
              <w:rPr>
                <w:rFonts w:ascii="Arial" w:hAnsi="Arial" w:cs="Arial"/>
                <w:color w:val="000000"/>
                <w:sz w:val="20"/>
                <w:szCs w:val="20"/>
              </w:rPr>
              <w:t>?</w:t>
            </w:r>
          </w:p>
          <w:p w14:paraId="4198C344" w14:textId="77777777" w:rsidR="00CC0AEF" w:rsidRPr="00357BB6" w:rsidRDefault="00CC0AEF" w:rsidP="005D7AAE">
            <w:pPr>
              <w:autoSpaceDE w:val="0"/>
              <w:autoSpaceDN w:val="0"/>
              <w:adjustRightInd w:val="0"/>
              <w:ind w:left="85"/>
              <w:contextualSpacing/>
              <w:jc w:val="both"/>
              <w:rPr>
                <w:rFonts w:ascii="Arial" w:hAnsi="Arial" w:cs="Arial"/>
                <w:color w:val="000000"/>
                <w:sz w:val="20"/>
                <w:szCs w:val="20"/>
              </w:rPr>
            </w:pPr>
          </w:p>
        </w:tc>
        <w:tc>
          <w:tcPr>
            <w:tcW w:w="2268" w:type="dxa"/>
            <w:tcBorders>
              <w:top w:val="single" w:sz="4" w:space="0" w:color="auto"/>
              <w:left w:val="nil"/>
              <w:bottom w:val="single" w:sz="4" w:space="0" w:color="auto"/>
              <w:right w:val="single" w:sz="4" w:space="0" w:color="auto"/>
            </w:tcBorders>
          </w:tcPr>
          <w:p w14:paraId="1C87E298" w14:textId="77777777" w:rsidR="00CC0AEF" w:rsidRPr="00357BB6" w:rsidRDefault="00CC0AEF" w:rsidP="00CC0AEF">
            <w:pPr>
              <w:ind w:right="113"/>
              <w:contextualSpacing/>
              <w:rPr>
                <w:rFonts w:ascii="Arial" w:hAnsi="Arial" w:cs="Arial"/>
                <w:color w:val="000000"/>
                <w:sz w:val="20"/>
                <w:szCs w:val="20"/>
              </w:rPr>
            </w:pPr>
          </w:p>
        </w:tc>
        <w:tc>
          <w:tcPr>
            <w:tcW w:w="4155" w:type="dxa"/>
            <w:tcBorders>
              <w:top w:val="single" w:sz="4" w:space="0" w:color="auto"/>
              <w:left w:val="nil"/>
              <w:bottom w:val="single" w:sz="4" w:space="0" w:color="auto"/>
              <w:right w:val="double" w:sz="4" w:space="0" w:color="auto"/>
            </w:tcBorders>
          </w:tcPr>
          <w:p w14:paraId="240CA15C" w14:textId="77777777" w:rsidR="00CC0AEF" w:rsidRPr="00357BB6" w:rsidRDefault="00CC0AEF" w:rsidP="00CC0AEF">
            <w:pPr>
              <w:ind w:left="113" w:right="113"/>
              <w:contextualSpacing/>
              <w:rPr>
                <w:rFonts w:ascii="Arial" w:hAnsi="Arial" w:cs="Arial"/>
                <w:color w:val="000000"/>
                <w:sz w:val="20"/>
                <w:szCs w:val="20"/>
              </w:rPr>
            </w:pPr>
          </w:p>
        </w:tc>
      </w:tr>
      <w:tr w:rsidR="00CC0AEF" w:rsidRPr="00357BB6" w14:paraId="430B07BB" w14:textId="77777777" w:rsidTr="00F821C1">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24C69E28" w14:textId="77777777" w:rsidR="00CC0AEF" w:rsidRPr="00357BB6" w:rsidRDefault="00CC0AEF" w:rsidP="00CC0AEF">
            <w:pPr>
              <w:ind w:left="85" w:right="113"/>
              <w:contextualSpacing/>
              <w:rPr>
                <w:rFonts w:ascii="Arial" w:hAnsi="Arial" w:cs="Arial"/>
                <w:b/>
                <w:color w:val="000000"/>
                <w:sz w:val="20"/>
                <w:szCs w:val="20"/>
              </w:rPr>
            </w:pPr>
            <w:r w:rsidRPr="00357BB6">
              <w:rPr>
                <w:rFonts w:ascii="Arial" w:hAnsi="Arial" w:cs="Arial"/>
                <w:b/>
                <w:color w:val="000000"/>
                <w:sz w:val="20"/>
                <w:szCs w:val="20"/>
              </w:rPr>
              <w:t>10.3</w:t>
            </w:r>
          </w:p>
        </w:tc>
        <w:tc>
          <w:tcPr>
            <w:tcW w:w="6782" w:type="dxa"/>
            <w:tcBorders>
              <w:top w:val="single" w:sz="4" w:space="0" w:color="auto"/>
              <w:left w:val="nil"/>
              <w:bottom w:val="single" w:sz="4" w:space="0" w:color="auto"/>
              <w:right w:val="single" w:sz="4" w:space="0" w:color="auto"/>
            </w:tcBorders>
            <w:shd w:val="clear" w:color="auto" w:fill="D9D9D9"/>
          </w:tcPr>
          <w:p w14:paraId="72AE2557" w14:textId="5E695BBA" w:rsidR="00CC0AEF" w:rsidRPr="00357BB6" w:rsidRDefault="00CC0AEF" w:rsidP="005D7AAE">
            <w:pPr>
              <w:autoSpaceDE w:val="0"/>
              <w:autoSpaceDN w:val="0"/>
              <w:adjustRightInd w:val="0"/>
              <w:ind w:left="85"/>
              <w:contextualSpacing/>
              <w:jc w:val="both"/>
              <w:rPr>
                <w:rFonts w:ascii="Arial" w:hAnsi="Arial" w:cs="Arial"/>
                <w:b/>
                <w:color w:val="000000"/>
                <w:sz w:val="20"/>
                <w:szCs w:val="20"/>
              </w:rPr>
            </w:pPr>
            <w:r w:rsidRPr="00357BB6">
              <w:rPr>
                <w:rFonts w:ascii="Arial" w:hAnsi="Arial" w:cs="Arial"/>
                <w:b/>
                <w:color w:val="000000"/>
                <w:sz w:val="20"/>
                <w:szCs w:val="20"/>
              </w:rPr>
              <w:t xml:space="preserve">Option B: Management </w:t>
            </w:r>
            <w:r w:rsidR="003148F6">
              <w:rPr>
                <w:rFonts w:ascii="Arial" w:hAnsi="Arial" w:cs="Arial"/>
                <w:b/>
                <w:color w:val="000000"/>
                <w:sz w:val="20"/>
                <w:szCs w:val="20"/>
              </w:rPr>
              <w:t>s</w:t>
            </w:r>
            <w:r w:rsidRPr="00357BB6">
              <w:rPr>
                <w:rFonts w:ascii="Arial" w:hAnsi="Arial" w:cs="Arial"/>
                <w:b/>
                <w:color w:val="000000"/>
                <w:sz w:val="20"/>
                <w:szCs w:val="20"/>
              </w:rPr>
              <w:t xml:space="preserve">ystem </w:t>
            </w:r>
            <w:r w:rsidR="003148F6">
              <w:rPr>
                <w:rFonts w:ascii="Arial" w:hAnsi="Arial" w:cs="Arial"/>
                <w:b/>
                <w:color w:val="000000"/>
                <w:sz w:val="20"/>
                <w:szCs w:val="20"/>
              </w:rPr>
              <w:t>r</w:t>
            </w:r>
            <w:r w:rsidRPr="00357BB6">
              <w:rPr>
                <w:rFonts w:ascii="Arial" w:hAnsi="Arial" w:cs="Arial"/>
                <w:b/>
                <w:color w:val="000000"/>
                <w:sz w:val="20"/>
                <w:szCs w:val="20"/>
              </w:rPr>
              <w:t xml:space="preserve">equirements in </w:t>
            </w:r>
            <w:r w:rsidR="003148F6">
              <w:rPr>
                <w:rFonts w:ascii="Arial" w:hAnsi="Arial" w:cs="Arial"/>
                <w:b/>
                <w:color w:val="000000"/>
                <w:sz w:val="20"/>
                <w:szCs w:val="20"/>
              </w:rPr>
              <w:t>a</w:t>
            </w:r>
            <w:r w:rsidRPr="00357BB6">
              <w:rPr>
                <w:rFonts w:ascii="Arial" w:hAnsi="Arial" w:cs="Arial"/>
                <w:b/>
                <w:color w:val="000000"/>
                <w:sz w:val="20"/>
                <w:szCs w:val="20"/>
              </w:rPr>
              <w:t>ccordance with ISO 9001</w:t>
            </w:r>
          </w:p>
        </w:tc>
        <w:tc>
          <w:tcPr>
            <w:tcW w:w="2268" w:type="dxa"/>
            <w:tcBorders>
              <w:top w:val="single" w:sz="4" w:space="0" w:color="auto"/>
              <w:left w:val="nil"/>
              <w:bottom w:val="single" w:sz="4" w:space="0" w:color="auto"/>
              <w:right w:val="single" w:sz="4" w:space="0" w:color="auto"/>
            </w:tcBorders>
            <w:shd w:val="clear" w:color="auto" w:fill="D9D9D9"/>
          </w:tcPr>
          <w:p w14:paraId="1DDB7F61" w14:textId="77777777" w:rsidR="00CC0AEF" w:rsidRPr="00357BB6" w:rsidRDefault="00CC0AEF" w:rsidP="00CC0AEF">
            <w:pPr>
              <w:ind w:right="113"/>
              <w:contextualSpacing/>
              <w:rPr>
                <w:rFonts w:ascii="Arial" w:hAnsi="Arial" w:cs="Arial"/>
                <w:b/>
                <w:color w:val="000000"/>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8B280FC" w14:textId="77777777" w:rsidR="00CC0AEF" w:rsidRPr="00357BB6" w:rsidRDefault="00CC0AEF" w:rsidP="00CC0AEF">
            <w:pPr>
              <w:ind w:left="113" w:right="113"/>
              <w:contextualSpacing/>
              <w:rPr>
                <w:rFonts w:ascii="Arial" w:hAnsi="Arial" w:cs="Arial"/>
                <w:b/>
                <w:color w:val="000000"/>
                <w:sz w:val="20"/>
                <w:szCs w:val="20"/>
              </w:rPr>
            </w:pPr>
          </w:p>
        </w:tc>
      </w:tr>
      <w:tr w:rsidR="00CC0AEF" w:rsidRPr="00357BB6" w14:paraId="75D12A17" w14:textId="77777777" w:rsidTr="00F821C1">
        <w:trPr>
          <w:trHeight w:val="20"/>
        </w:trPr>
        <w:tc>
          <w:tcPr>
            <w:tcW w:w="1015" w:type="dxa"/>
            <w:tcBorders>
              <w:top w:val="single" w:sz="4" w:space="0" w:color="auto"/>
              <w:left w:val="double" w:sz="4" w:space="0" w:color="auto"/>
              <w:bottom w:val="double" w:sz="4" w:space="0" w:color="auto"/>
              <w:right w:val="single" w:sz="4" w:space="0" w:color="auto"/>
            </w:tcBorders>
          </w:tcPr>
          <w:p w14:paraId="19347604" w14:textId="77777777" w:rsidR="00CC0AEF" w:rsidRPr="00357BB6" w:rsidRDefault="00CC0AEF" w:rsidP="00CC0AEF">
            <w:pPr>
              <w:ind w:left="85" w:right="113"/>
              <w:contextualSpacing/>
              <w:rPr>
                <w:rFonts w:ascii="Arial" w:hAnsi="Arial" w:cs="Arial"/>
                <w:color w:val="000000"/>
                <w:sz w:val="20"/>
                <w:szCs w:val="20"/>
              </w:rPr>
            </w:pPr>
          </w:p>
        </w:tc>
        <w:tc>
          <w:tcPr>
            <w:tcW w:w="6782" w:type="dxa"/>
            <w:tcBorders>
              <w:top w:val="single" w:sz="4" w:space="0" w:color="auto"/>
              <w:left w:val="nil"/>
              <w:bottom w:val="double" w:sz="4" w:space="0" w:color="auto"/>
              <w:right w:val="single" w:sz="4" w:space="0" w:color="auto"/>
            </w:tcBorders>
          </w:tcPr>
          <w:p w14:paraId="0CA02C35" w14:textId="6D07D25F" w:rsidR="00CC0AEF" w:rsidRPr="00357BB6" w:rsidRDefault="00CC0AEF" w:rsidP="005D7AAE">
            <w:pPr>
              <w:autoSpaceDE w:val="0"/>
              <w:autoSpaceDN w:val="0"/>
              <w:adjustRightInd w:val="0"/>
              <w:ind w:left="85" w:right="171"/>
              <w:contextualSpacing/>
              <w:jc w:val="both"/>
              <w:rPr>
                <w:rFonts w:ascii="Arial" w:hAnsi="Arial" w:cs="Arial"/>
                <w:color w:val="000000"/>
                <w:sz w:val="20"/>
                <w:szCs w:val="20"/>
              </w:rPr>
            </w:pPr>
            <w:r w:rsidRPr="00357BB6">
              <w:rPr>
                <w:rFonts w:ascii="Arial" w:hAnsi="Arial" w:cs="Arial"/>
                <w:color w:val="000000"/>
                <w:sz w:val="20"/>
                <w:szCs w:val="20"/>
              </w:rPr>
              <w:t xml:space="preserve">Does the CB comply with the requirements given in Clause 10.3 </w:t>
            </w:r>
            <w:r w:rsidR="000518D7" w:rsidRPr="00357BB6">
              <w:rPr>
                <w:rFonts w:ascii="Arial" w:hAnsi="Arial" w:cs="Arial"/>
                <w:color w:val="000000"/>
                <w:sz w:val="20"/>
                <w:szCs w:val="20"/>
              </w:rPr>
              <w:t xml:space="preserve">ISO/IEC </w:t>
            </w:r>
            <w:r w:rsidR="000518D7">
              <w:rPr>
                <w:rFonts w:ascii="Arial" w:hAnsi="Arial" w:cs="Arial"/>
                <w:color w:val="000000"/>
                <w:sz w:val="20"/>
                <w:szCs w:val="20"/>
              </w:rPr>
              <w:t>17021-1:2015</w:t>
            </w:r>
            <w:r w:rsidR="000518D7" w:rsidRPr="00357BB6">
              <w:rPr>
                <w:rFonts w:ascii="Arial" w:hAnsi="Arial" w:cs="Arial"/>
                <w:color w:val="000000"/>
                <w:sz w:val="20"/>
                <w:szCs w:val="20"/>
              </w:rPr>
              <w:t>?</w:t>
            </w:r>
          </w:p>
          <w:p w14:paraId="77CC9BEE" w14:textId="77777777" w:rsidR="00CC0AEF" w:rsidRPr="00357BB6" w:rsidRDefault="00CC0AEF" w:rsidP="005D7AAE">
            <w:pPr>
              <w:autoSpaceDE w:val="0"/>
              <w:autoSpaceDN w:val="0"/>
              <w:adjustRightInd w:val="0"/>
              <w:ind w:left="85"/>
              <w:contextualSpacing/>
              <w:jc w:val="both"/>
              <w:rPr>
                <w:rFonts w:ascii="Arial" w:hAnsi="Arial" w:cs="Arial"/>
                <w:color w:val="000000"/>
                <w:sz w:val="20"/>
                <w:szCs w:val="20"/>
              </w:rPr>
            </w:pPr>
          </w:p>
        </w:tc>
        <w:tc>
          <w:tcPr>
            <w:tcW w:w="2268" w:type="dxa"/>
            <w:tcBorders>
              <w:top w:val="single" w:sz="4" w:space="0" w:color="auto"/>
              <w:left w:val="nil"/>
              <w:bottom w:val="double" w:sz="4" w:space="0" w:color="auto"/>
              <w:right w:val="single" w:sz="4" w:space="0" w:color="auto"/>
            </w:tcBorders>
          </w:tcPr>
          <w:p w14:paraId="7F86FFE1" w14:textId="77777777" w:rsidR="00CC0AEF" w:rsidRPr="00357BB6" w:rsidRDefault="00CC0AEF" w:rsidP="00CC0AEF">
            <w:pPr>
              <w:ind w:right="113"/>
              <w:contextualSpacing/>
              <w:rPr>
                <w:rFonts w:ascii="Arial" w:hAnsi="Arial" w:cs="Arial"/>
                <w:color w:val="000000"/>
                <w:sz w:val="20"/>
                <w:szCs w:val="20"/>
              </w:rPr>
            </w:pPr>
          </w:p>
        </w:tc>
        <w:tc>
          <w:tcPr>
            <w:tcW w:w="4155" w:type="dxa"/>
            <w:tcBorders>
              <w:top w:val="single" w:sz="4" w:space="0" w:color="auto"/>
              <w:left w:val="nil"/>
              <w:bottom w:val="double" w:sz="4" w:space="0" w:color="auto"/>
              <w:right w:val="double" w:sz="4" w:space="0" w:color="auto"/>
            </w:tcBorders>
          </w:tcPr>
          <w:p w14:paraId="791355D8" w14:textId="77777777" w:rsidR="00CC0AEF" w:rsidRPr="00357BB6" w:rsidRDefault="00CC0AEF" w:rsidP="00CC0AEF">
            <w:pPr>
              <w:ind w:left="113" w:right="113"/>
              <w:contextualSpacing/>
              <w:rPr>
                <w:rFonts w:ascii="Arial" w:hAnsi="Arial" w:cs="Arial"/>
                <w:color w:val="000000"/>
                <w:sz w:val="20"/>
                <w:szCs w:val="20"/>
              </w:rPr>
            </w:pPr>
          </w:p>
        </w:tc>
      </w:tr>
    </w:tbl>
    <w:p w14:paraId="7448A079" w14:textId="77777777" w:rsidR="00D36DF7" w:rsidRPr="003C09B2" w:rsidRDefault="00D36DF7" w:rsidP="00D36DF7">
      <w:pPr>
        <w:rPr>
          <w:rFonts w:ascii="Arial" w:hAnsi="Arial" w:cs="Arial"/>
          <w:sz w:val="20"/>
          <w:szCs w:val="20"/>
        </w:rPr>
      </w:pPr>
    </w:p>
    <w:p w14:paraId="2141465C" w14:textId="77777777" w:rsidR="00D36DF7" w:rsidRPr="005F0D2F" w:rsidRDefault="00D36DF7" w:rsidP="00D36DF7">
      <w:pPr>
        <w:rPr>
          <w:rFonts w:ascii="Arial" w:hAnsi="Arial" w:cs="Arial"/>
          <w:b/>
          <w:color w:val="FF0000"/>
          <w:sz w:val="20"/>
          <w:szCs w:val="20"/>
        </w:rPr>
      </w:pPr>
    </w:p>
    <w:p w14:paraId="6034E966" w14:textId="77777777" w:rsidR="008C365A" w:rsidRDefault="008C365A" w:rsidP="001A7AAC">
      <w:pPr>
        <w:pStyle w:val="Spacer"/>
        <w:rPr>
          <w:rFonts w:cs="Arial"/>
          <w:sz w:val="20"/>
          <w:szCs w:val="20"/>
          <w:u w:val="single"/>
        </w:rPr>
      </w:pPr>
    </w:p>
    <w:p w14:paraId="68EACDD0" w14:textId="77777777" w:rsidR="008C365A" w:rsidRPr="005F0D2F" w:rsidRDefault="008C365A" w:rsidP="001A7AAC">
      <w:pPr>
        <w:pStyle w:val="Spacer"/>
        <w:rPr>
          <w:rFonts w:cs="Arial"/>
          <w:sz w:val="20"/>
          <w:szCs w:val="20"/>
          <w:u w:val="single"/>
        </w:rPr>
      </w:pPr>
    </w:p>
    <w:sectPr w:rsidR="008C365A" w:rsidRPr="005F0D2F" w:rsidSect="00CE51AD">
      <w:footerReference w:type="default" r:id="rId13"/>
      <w:pgSz w:w="16838" w:h="11906" w:orient="landscape" w:code="9"/>
      <w:pgMar w:top="1138" w:right="1411" w:bottom="1138"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76025" w14:textId="77777777" w:rsidR="00EA5C26" w:rsidRDefault="00EA5C26">
      <w:r>
        <w:separator/>
      </w:r>
    </w:p>
    <w:p w14:paraId="01D02E6E" w14:textId="77777777" w:rsidR="00EA5C26" w:rsidRDefault="00EA5C26"/>
  </w:endnote>
  <w:endnote w:type="continuationSeparator" w:id="0">
    <w:p w14:paraId="3C54F1C1" w14:textId="77777777" w:rsidR="00EA5C26" w:rsidRDefault="00EA5C26">
      <w:r>
        <w:continuationSeparator/>
      </w:r>
    </w:p>
    <w:p w14:paraId="21CB5F2B" w14:textId="77777777" w:rsidR="00EA5C26" w:rsidRDefault="00EA5C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C6571" w14:textId="698444DC" w:rsidR="0000385C" w:rsidRPr="00357BB6" w:rsidRDefault="00E312A1" w:rsidP="000E5EEA">
    <w:pPr>
      <w:pStyle w:val="Footer"/>
      <w:tabs>
        <w:tab w:val="clear" w:pos="4153"/>
        <w:tab w:val="clear" w:pos="8306"/>
        <w:tab w:val="right" w:pos="13325"/>
      </w:tabs>
      <w:rPr>
        <w:rFonts w:ascii="Arial" w:hAnsi="Arial" w:cs="Arial"/>
        <w:iCs/>
        <w:color w:val="000000"/>
        <w:sz w:val="20"/>
        <w:szCs w:val="20"/>
      </w:rPr>
    </w:pPr>
    <w:r w:rsidRPr="009823C2">
      <w:rPr>
        <w:rFonts w:ascii="Arial" w:hAnsi="Arial" w:cs="Arial"/>
        <w:sz w:val="20"/>
        <w:szCs w:val="20"/>
      </w:rPr>
      <w:t>CTFM0</w:t>
    </w:r>
    <w:r w:rsidR="009823C2" w:rsidRPr="009823C2">
      <w:rPr>
        <w:rFonts w:ascii="Arial" w:hAnsi="Arial" w:cs="Arial"/>
        <w:sz w:val="20"/>
        <w:szCs w:val="20"/>
      </w:rPr>
      <w:t>2</w:t>
    </w:r>
    <w:r w:rsidRPr="009823C2">
      <w:rPr>
        <w:rFonts w:ascii="Arial" w:hAnsi="Arial" w:cs="Arial"/>
        <w:sz w:val="20"/>
        <w:szCs w:val="20"/>
      </w:rPr>
      <w:t>-</w:t>
    </w:r>
    <w:r w:rsidR="00A02CFB" w:rsidRPr="009823C2">
      <w:rPr>
        <w:rFonts w:ascii="Arial" w:hAnsi="Arial" w:cs="Arial"/>
        <w:sz w:val="20"/>
        <w:szCs w:val="20"/>
      </w:rPr>
      <w:t>PIMS</w:t>
    </w:r>
    <w:r w:rsidR="00167D3A" w:rsidRPr="009823C2">
      <w:rPr>
        <w:rFonts w:ascii="Arial" w:hAnsi="Arial" w:cs="Arial"/>
        <w:sz w:val="20"/>
        <w:szCs w:val="20"/>
      </w:rPr>
      <w:t>/</w:t>
    </w:r>
    <w:r w:rsidR="009823C2" w:rsidRPr="009823C2">
      <w:rPr>
        <w:rFonts w:ascii="Arial" w:hAnsi="Arial" w:cs="Arial"/>
        <w:sz w:val="20"/>
        <w:szCs w:val="20"/>
      </w:rPr>
      <w:t>20 April</w:t>
    </w:r>
    <w:r w:rsidR="001D0E07" w:rsidRPr="009823C2">
      <w:rPr>
        <w:rFonts w:ascii="Arial" w:hAnsi="Arial" w:cs="Arial"/>
        <w:sz w:val="20"/>
        <w:szCs w:val="20"/>
      </w:rPr>
      <w:t xml:space="preserve"> 202</w:t>
    </w:r>
    <w:r w:rsidR="00A02CFB" w:rsidRPr="009823C2">
      <w:rPr>
        <w:rFonts w:ascii="Arial" w:hAnsi="Arial" w:cs="Arial"/>
        <w:sz w:val="20"/>
        <w:szCs w:val="20"/>
      </w:rPr>
      <w:t>6</w:t>
    </w:r>
    <w:r w:rsidR="001B7F2D" w:rsidRPr="00357BB6">
      <w:rPr>
        <w:rFonts w:ascii="Arial" w:hAnsi="Arial" w:cs="Arial"/>
        <w:iCs/>
        <w:color w:val="000000"/>
        <w:sz w:val="20"/>
        <w:szCs w:val="20"/>
      </w:rPr>
      <w:tab/>
      <w:t xml:space="preserve">                                                                        Page </w:t>
    </w:r>
    <w:r w:rsidR="001B7F2D" w:rsidRPr="00357BB6">
      <w:rPr>
        <w:rFonts w:ascii="Arial" w:hAnsi="Arial" w:cs="Arial"/>
        <w:iCs/>
        <w:color w:val="000000"/>
        <w:sz w:val="20"/>
        <w:szCs w:val="20"/>
      </w:rPr>
      <w:fldChar w:fldCharType="begin"/>
    </w:r>
    <w:r w:rsidR="001B7F2D" w:rsidRPr="00357BB6">
      <w:rPr>
        <w:rFonts w:ascii="Arial" w:hAnsi="Arial" w:cs="Arial"/>
        <w:iCs/>
        <w:color w:val="000000"/>
        <w:sz w:val="20"/>
        <w:szCs w:val="20"/>
      </w:rPr>
      <w:instrText xml:space="preserve"> PAGE  \* MERGEFORMAT </w:instrText>
    </w:r>
    <w:r w:rsidR="001B7F2D" w:rsidRPr="00357BB6">
      <w:rPr>
        <w:rFonts w:ascii="Arial" w:hAnsi="Arial" w:cs="Arial"/>
        <w:iCs/>
        <w:color w:val="000000"/>
        <w:sz w:val="20"/>
        <w:szCs w:val="20"/>
      </w:rPr>
      <w:fldChar w:fldCharType="separate"/>
    </w:r>
    <w:r w:rsidR="00831F36" w:rsidRPr="00357BB6">
      <w:rPr>
        <w:rFonts w:ascii="Arial" w:hAnsi="Arial" w:cs="Arial"/>
        <w:iCs/>
        <w:noProof/>
        <w:color w:val="000000"/>
        <w:sz w:val="20"/>
        <w:szCs w:val="20"/>
      </w:rPr>
      <w:t>23</w:t>
    </w:r>
    <w:r w:rsidR="001B7F2D" w:rsidRPr="00357BB6">
      <w:rPr>
        <w:rFonts w:ascii="Arial" w:hAnsi="Arial" w:cs="Arial"/>
        <w:iCs/>
        <w:color w:val="000000"/>
        <w:sz w:val="20"/>
        <w:szCs w:val="20"/>
      </w:rPr>
      <w:fldChar w:fldCharType="end"/>
    </w:r>
    <w:r w:rsidR="001B7F2D" w:rsidRPr="00357BB6">
      <w:rPr>
        <w:rFonts w:ascii="Arial" w:hAnsi="Arial" w:cs="Arial"/>
        <w:iCs/>
        <w:color w:val="000000"/>
        <w:sz w:val="20"/>
        <w:szCs w:val="20"/>
      </w:rPr>
      <w:t xml:space="preserve"> of </w:t>
    </w:r>
    <w:r w:rsidR="001B7F2D" w:rsidRPr="00357BB6">
      <w:rPr>
        <w:rFonts w:ascii="Arial" w:hAnsi="Arial" w:cs="Arial"/>
        <w:iCs/>
        <w:color w:val="000000"/>
        <w:sz w:val="20"/>
        <w:szCs w:val="20"/>
      </w:rPr>
      <w:fldChar w:fldCharType="begin"/>
    </w:r>
    <w:r w:rsidR="001B7F2D" w:rsidRPr="00357BB6">
      <w:rPr>
        <w:rFonts w:ascii="Arial" w:hAnsi="Arial" w:cs="Arial"/>
        <w:iCs/>
        <w:color w:val="000000"/>
        <w:sz w:val="20"/>
        <w:szCs w:val="20"/>
      </w:rPr>
      <w:instrText xml:space="preserve"> NUMPAGES </w:instrText>
    </w:r>
    <w:r w:rsidR="001B7F2D" w:rsidRPr="00357BB6">
      <w:rPr>
        <w:rFonts w:ascii="Arial" w:hAnsi="Arial" w:cs="Arial"/>
        <w:iCs/>
        <w:color w:val="000000"/>
        <w:sz w:val="20"/>
        <w:szCs w:val="20"/>
      </w:rPr>
      <w:fldChar w:fldCharType="separate"/>
    </w:r>
    <w:r w:rsidR="00831F36" w:rsidRPr="00357BB6">
      <w:rPr>
        <w:rFonts w:ascii="Arial" w:hAnsi="Arial" w:cs="Arial"/>
        <w:iCs/>
        <w:noProof/>
        <w:color w:val="000000"/>
        <w:sz w:val="20"/>
        <w:szCs w:val="20"/>
      </w:rPr>
      <w:t>23</w:t>
    </w:r>
    <w:r w:rsidR="001B7F2D" w:rsidRPr="00357BB6">
      <w:rPr>
        <w:rFonts w:ascii="Arial" w:hAnsi="Arial" w:cs="Arial"/>
        <w:iCs/>
        <w:color w:val="000000"/>
        <w:sz w:val="20"/>
        <w:szCs w:val="20"/>
      </w:rPr>
      <w:fldChar w:fldCharType="end"/>
    </w:r>
  </w:p>
  <w:p w14:paraId="6CDC85A7" w14:textId="77777777" w:rsidR="0000385C" w:rsidRPr="004B2451" w:rsidRDefault="0000385C">
    <w:pPr>
      <w:pStyle w:val="Footer"/>
      <w:tabs>
        <w:tab w:val="clear" w:pos="4153"/>
        <w:tab w:val="clear" w:pos="8306"/>
        <w:tab w:val="right" w:pos="9639"/>
      </w:tabs>
      <w:rPr>
        <w:rFonts w:ascii="Arial" w:hAnsi="Arial" w:cs="Arial"/>
        <w:sz w:val="20"/>
        <w:szCs w:val="20"/>
      </w:rPr>
    </w:pPr>
  </w:p>
  <w:p w14:paraId="63003D32" w14:textId="77777777" w:rsidR="001B7F2D" w:rsidRDefault="001B7F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2E7C6" w14:textId="77777777" w:rsidR="00EA5C26" w:rsidRDefault="00EA5C26">
      <w:r>
        <w:separator/>
      </w:r>
    </w:p>
    <w:p w14:paraId="0B429902" w14:textId="77777777" w:rsidR="00EA5C26" w:rsidRDefault="00EA5C26"/>
  </w:footnote>
  <w:footnote w:type="continuationSeparator" w:id="0">
    <w:p w14:paraId="07EFA7D7" w14:textId="77777777" w:rsidR="00EA5C26" w:rsidRDefault="00EA5C26">
      <w:r>
        <w:continuationSeparator/>
      </w:r>
    </w:p>
    <w:p w14:paraId="10069456" w14:textId="77777777" w:rsidR="00EA5C26" w:rsidRDefault="00EA5C2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973"/>
    <w:multiLevelType w:val="hybridMultilevel"/>
    <w:tmpl w:val="94203D08"/>
    <w:lvl w:ilvl="0" w:tplc="55EA8B4E">
      <w:start w:val="1"/>
      <w:numFmt w:val="lowerLetter"/>
      <w:lvlText w:val="(%1)"/>
      <w:lvlJc w:val="left"/>
      <w:pPr>
        <w:ind w:left="445" w:hanging="360"/>
      </w:pPr>
      <w:rPr>
        <w:rFonts w:hint="default"/>
      </w:rPr>
    </w:lvl>
    <w:lvl w:ilvl="1" w:tplc="9AE60520" w:tentative="1">
      <w:start w:val="1"/>
      <w:numFmt w:val="lowerLetter"/>
      <w:lvlText w:val="%2."/>
      <w:lvlJc w:val="left"/>
      <w:pPr>
        <w:ind w:left="1165" w:hanging="360"/>
      </w:pPr>
    </w:lvl>
    <w:lvl w:ilvl="2" w:tplc="ED22D420" w:tentative="1">
      <w:start w:val="1"/>
      <w:numFmt w:val="lowerRoman"/>
      <w:lvlText w:val="%3."/>
      <w:lvlJc w:val="right"/>
      <w:pPr>
        <w:ind w:left="1885" w:hanging="180"/>
      </w:pPr>
    </w:lvl>
    <w:lvl w:ilvl="3" w:tplc="5696218C" w:tentative="1">
      <w:start w:val="1"/>
      <w:numFmt w:val="decimal"/>
      <w:lvlText w:val="%4."/>
      <w:lvlJc w:val="left"/>
      <w:pPr>
        <w:ind w:left="2605" w:hanging="360"/>
      </w:pPr>
    </w:lvl>
    <w:lvl w:ilvl="4" w:tplc="4DCE3A6E" w:tentative="1">
      <w:start w:val="1"/>
      <w:numFmt w:val="lowerLetter"/>
      <w:lvlText w:val="%5."/>
      <w:lvlJc w:val="left"/>
      <w:pPr>
        <w:ind w:left="3325" w:hanging="360"/>
      </w:pPr>
    </w:lvl>
    <w:lvl w:ilvl="5" w:tplc="20826D52" w:tentative="1">
      <w:start w:val="1"/>
      <w:numFmt w:val="lowerRoman"/>
      <w:lvlText w:val="%6."/>
      <w:lvlJc w:val="right"/>
      <w:pPr>
        <w:ind w:left="4045" w:hanging="180"/>
      </w:pPr>
    </w:lvl>
    <w:lvl w:ilvl="6" w:tplc="54C47180" w:tentative="1">
      <w:start w:val="1"/>
      <w:numFmt w:val="decimal"/>
      <w:lvlText w:val="%7."/>
      <w:lvlJc w:val="left"/>
      <w:pPr>
        <w:ind w:left="4765" w:hanging="360"/>
      </w:pPr>
    </w:lvl>
    <w:lvl w:ilvl="7" w:tplc="B2DC3894" w:tentative="1">
      <w:start w:val="1"/>
      <w:numFmt w:val="lowerLetter"/>
      <w:lvlText w:val="%8."/>
      <w:lvlJc w:val="left"/>
      <w:pPr>
        <w:ind w:left="5485" w:hanging="360"/>
      </w:pPr>
    </w:lvl>
    <w:lvl w:ilvl="8" w:tplc="1812CDB6" w:tentative="1">
      <w:start w:val="1"/>
      <w:numFmt w:val="lowerRoman"/>
      <w:lvlText w:val="%9."/>
      <w:lvlJc w:val="right"/>
      <w:pPr>
        <w:ind w:left="6205" w:hanging="180"/>
      </w:pPr>
    </w:lvl>
  </w:abstractNum>
  <w:abstractNum w:abstractNumId="1" w15:restartNumberingAfterBreak="0">
    <w:nsid w:val="018A28B3"/>
    <w:multiLevelType w:val="hybridMultilevel"/>
    <w:tmpl w:val="1AE2CAEA"/>
    <w:lvl w:ilvl="0" w:tplc="48090005">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3242039"/>
    <w:multiLevelType w:val="hybridMultilevel"/>
    <w:tmpl w:val="35987352"/>
    <w:lvl w:ilvl="0" w:tplc="3B9E7F7C">
      <w:start w:val="1"/>
      <w:numFmt w:val="lowerLetter"/>
      <w:lvlText w:val="(%1)"/>
      <w:lvlJc w:val="left"/>
      <w:pPr>
        <w:ind w:left="445" w:hanging="360"/>
      </w:pPr>
      <w:rPr>
        <w:rFonts w:hint="default"/>
      </w:rPr>
    </w:lvl>
    <w:lvl w:ilvl="1" w:tplc="3F1EE580" w:tentative="1">
      <w:start w:val="1"/>
      <w:numFmt w:val="lowerLetter"/>
      <w:lvlText w:val="%2."/>
      <w:lvlJc w:val="left"/>
      <w:pPr>
        <w:ind w:left="1165" w:hanging="360"/>
      </w:pPr>
    </w:lvl>
    <w:lvl w:ilvl="2" w:tplc="1E12152C" w:tentative="1">
      <w:start w:val="1"/>
      <w:numFmt w:val="lowerRoman"/>
      <w:lvlText w:val="%3."/>
      <w:lvlJc w:val="right"/>
      <w:pPr>
        <w:ind w:left="1885" w:hanging="180"/>
      </w:pPr>
    </w:lvl>
    <w:lvl w:ilvl="3" w:tplc="7F94D036" w:tentative="1">
      <w:start w:val="1"/>
      <w:numFmt w:val="decimal"/>
      <w:lvlText w:val="%4."/>
      <w:lvlJc w:val="left"/>
      <w:pPr>
        <w:ind w:left="2605" w:hanging="360"/>
      </w:pPr>
    </w:lvl>
    <w:lvl w:ilvl="4" w:tplc="2B5602F8" w:tentative="1">
      <w:start w:val="1"/>
      <w:numFmt w:val="lowerLetter"/>
      <w:lvlText w:val="%5."/>
      <w:lvlJc w:val="left"/>
      <w:pPr>
        <w:ind w:left="3325" w:hanging="360"/>
      </w:pPr>
    </w:lvl>
    <w:lvl w:ilvl="5" w:tplc="440E26C6" w:tentative="1">
      <w:start w:val="1"/>
      <w:numFmt w:val="lowerRoman"/>
      <w:lvlText w:val="%6."/>
      <w:lvlJc w:val="right"/>
      <w:pPr>
        <w:ind w:left="4045" w:hanging="180"/>
      </w:pPr>
    </w:lvl>
    <w:lvl w:ilvl="6" w:tplc="00ECA198" w:tentative="1">
      <w:start w:val="1"/>
      <w:numFmt w:val="decimal"/>
      <w:lvlText w:val="%7."/>
      <w:lvlJc w:val="left"/>
      <w:pPr>
        <w:ind w:left="4765" w:hanging="360"/>
      </w:pPr>
    </w:lvl>
    <w:lvl w:ilvl="7" w:tplc="F0187596" w:tentative="1">
      <w:start w:val="1"/>
      <w:numFmt w:val="lowerLetter"/>
      <w:lvlText w:val="%8."/>
      <w:lvlJc w:val="left"/>
      <w:pPr>
        <w:ind w:left="5485" w:hanging="360"/>
      </w:pPr>
    </w:lvl>
    <w:lvl w:ilvl="8" w:tplc="81B2016A" w:tentative="1">
      <w:start w:val="1"/>
      <w:numFmt w:val="lowerRoman"/>
      <w:lvlText w:val="%9."/>
      <w:lvlJc w:val="right"/>
      <w:pPr>
        <w:ind w:left="6205" w:hanging="180"/>
      </w:pPr>
    </w:lvl>
  </w:abstractNum>
  <w:abstractNum w:abstractNumId="3" w15:restartNumberingAfterBreak="0">
    <w:nsid w:val="036E41E9"/>
    <w:multiLevelType w:val="hybridMultilevel"/>
    <w:tmpl w:val="89143AF6"/>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4" w15:restartNumberingAfterBreak="0">
    <w:nsid w:val="048753EC"/>
    <w:multiLevelType w:val="hybridMultilevel"/>
    <w:tmpl w:val="35987352"/>
    <w:lvl w:ilvl="0" w:tplc="8168EBFE">
      <w:start w:val="1"/>
      <w:numFmt w:val="lowerLetter"/>
      <w:lvlText w:val="(%1)"/>
      <w:lvlJc w:val="left"/>
      <w:pPr>
        <w:ind w:left="445" w:hanging="360"/>
      </w:pPr>
      <w:rPr>
        <w:rFonts w:hint="default"/>
      </w:rPr>
    </w:lvl>
    <w:lvl w:ilvl="1" w:tplc="1350476C" w:tentative="1">
      <w:start w:val="1"/>
      <w:numFmt w:val="lowerLetter"/>
      <w:lvlText w:val="%2."/>
      <w:lvlJc w:val="left"/>
      <w:pPr>
        <w:ind w:left="1165" w:hanging="360"/>
      </w:pPr>
    </w:lvl>
    <w:lvl w:ilvl="2" w:tplc="6AEA1DD2" w:tentative="1">
      <w:start w:val="1"/>
      <w:numFmt w:val="lowerRoman"/>
      <w:lvlText w:val="%3."/>
      <w:lvlJc w:val="right"/>
      <w:pPr>
        <w:ind w:left="1885" w:hanging="180"/>
      </w:pPr>
    </w:lvl>
    <w:lvl w:ilvl="3" w:tplc="4FE42E5A" w:tentative="1">
      <w:start w:val="1"/>
      <w:numFmt w:val="decimal"/>
      <w:lvlText w:val="%4."/>
      <w:lvlJc w:val="left"/>
      <w:pPr>
        <w:ind w:left="2605" w:hanging="360"/>
      </w:pPr>
    </w:lvl>
    <w:lvl w:ilvl="4" w:tplc="C2B657F4" w:tentative="1">
      <w:start w:val="1"/>
      <w:numFmt w:val="lowerLetter"/>
      <w:lvlText w:val="%5."/>
      <w:lvlJc w:val="left"/>
      <w:pPr>
        <w:ind w:left="3325" w:hanging="360"/>
      </w:pPr>
    </w:lvl>
    <w:lvl w:ilvl="5" w:tplc="8CA2B4BE" w:tentative="1">
      <w:start w:val="1"/>
      <w:numFmt w:val="lowerRoman"/>
      <w:lvlText w:val="%6."/>
      <w:lvlJc w:val="right"/>
      <w:pPr>
        <w:ind w:left="4045" w:hanging="180"/>
      </w:pPr>
    </w:lvl>
    <w:lvl w:ilvl="6" w:tplc="6FD84BEC" w:tentative="1">
      <w:start w:val="1"/>
      <w:numFmt w:val="decimal"/>
      <w:lvlText w:val="%7."/>
      <w:lvlJc w:val="left"/>
      <w:pPr>
        <w:ind w:left="4765" w:hanging="360"/>
      </w:pPr>
    </w:lvl>
    <w:lvl w:ilvl="7" w:tplc="EF0EADAA" w:tentative="1">
      <w:start w:val="1"/>
      <w:numFmt w:val="lowerLetter"/>
      <w:lvlText w:val="%8."/>
      <w:lvlJc w:val="left"/>
      <w:pPr>
        <w:ind w:left="5485" w:hanging="360"/>
      </w:pPr>
    </w:lvl>
    <w:lvl w:ilvl="8" w:tplc="D9CC17CC" w:tentative="1">
      <w:start w:val="1"/>
      <w:numFmt w:val="lowerRoman"/>
      <w:lvlText w:val="%9."/>
      <w:lvlJc w:val="right"/>
      <w:pPr>
        <w:ind w:left="6205" w:hanging="180"/>
      </w:pPr>
    </w:lvl>
  </w:abstractNum>
  <w:abstractNum w:abstractNumId="5" w15:restartNumberingAfterBreak="0">
    <w:nsid w:val="056E079C"/>
    <w:multiLevelType w:val="hybridMultilevel"/>
    <w:tmpl w:val="F8A45FC8"/>
    <w:lvl w:ilvl="0" w:tplc="4D8ED63A">
      <w:start w:val="1"/>
      <w:numFmt w:val="lowerLetter"/>
      <w:lvlText w:val="(%1)"/>
      <w:lvlJc w:val="left"/>
      <w:pPr>
        <w:ind w:left="445" w:hanging="360"/>
      </w:pPr>
      <w:rPr>
        <w:rFonts w:hint="default"/>
      </w:rPr>
    </w:lvl>
    <w:lvl w:ilvl="1" w:tplc="F9340304" w:tentative="1">
      <w:start w:val="1"/>
      <w:numFmt w:val="lowerLetter"/>
      <w:lvlText w:val="%2."/>
      <w:lvlJc w:val="left"/>
      <w:pPr>
        <w:ind w:left="1165" w:hanging="360"/>
      </w:pPr>
    </w:lvl>
    <w:lvl w:ilvl="2" w:tplc="FF4A458A" w:tentative="1">
      <w:start w:val="1"/>
      <w:numFmt w:val="lowerRoman"/>
      <w:lvlText w:val="%3."/>
      <w:lvlJc w:val="right"/>
      <w:pPr>
        <w:ind w:left="1885" w:hanging="180"/>
      </w:pPr>
    </w:lvl>
    <w:lvl w:ilvl="3" w:tplc="29F27014" w:tentative="1">
      <w:start w:val="1"/>
      <w:numFmt w:val="decimal"/>
      <w:lvlText w:val="%4."/>
      <w:lvlJc w:val="left"/>
      <w:pPr>
        <w:ind w:left="2605" w:hanging="360"/>
      </w:pPr>
    </w:lvl>
    <w:lvl w:ilvl="4" w:tplc="2D5EF55C" w:tentative="1">
      <w:start w:val="1"/>
      <w:numFmt w:val="lowerLetter"/>
      <w:lvlText w:val="%5."/>
      <w:lvlJc w:val="left"/>
      <w:pPr>
        <w:ind w:left="3325" w:hanging="360"/>
      </w:pPr>
    </w:lvl>
    <w:lvl w:ilvl="5" w:tplc="89AE383C" w:tentative="1">
      <w:start w:val="1"/>
      <w:numFmt w:val="lowerRoman"/>
      <w:lvlText w:val="%6."/>
      <w:lvlJc w:val="right"/>
      <w:pPr>
        <w:ind w:left="4045" w:hanging="180"/>
      </w:pPr>
    </w:lvl>
    <w:lvl w:ilvl="6" w:tplc="B9A4432E" w:tentative="1">
      <w:start w:val="1"/>
      <w:numFmt w:val="decimal"/>
      <w:lvlText w:val="%7."/>
      <w:lvlJc w:val="left"/>
      <w:pPr>
        <w:ind w:left="4765" w:hanging="360"/>
      </w:pPr>
    </w:lvl>
    <w:lvl w:ilvl="7" w:tplc="BE16DE04" w:tentative="1">
      <w:start w:val="1"/>
      <w:numFmt w:val="lowerLetter"/>
      <w:lvlText w:val="%8."/>
      <w:lvlJc w:val="left"/>
      <w:pPr>
        <w:ind w:left="5485" w:hanging="360"/>
      </w:pPr>
    </w:lvl>
    <w:lvl w:ilvl="8" w:tplc="CEBE00A2" w:tentative="1">
      <w:start w:val="1"/>
      <w:numFmt w:val="lowerRoman"/>
      <w:lvlText w:val="%9."/>
      <w:lvlJc w:val="right"/>
      <w:pPr>
        <w:ind w:left="6205" w:hanging="180"/>
      </w:pPr>
    </w:lvl>
  </w:abstractNum>
  <w:abstractNum w:abstractNumId="6" w15:restartNumberingAfterBreak="0">
    <w:nsid w:val="06312F0C"/>
    <w:multiLevelType w:val="hybridMultilevel"/>
    <w:tmpl w:val="35987352"/>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7" w15:restartNumberingAfterBreak="0">
    <w:nsid w:val="09E24E0A"/>
    <w:multiLevelType w:val="hybridMultilevel"/>
    <w:tmpl w:val="574ECB38"/>
    <w:lvl w:ilvl="0" w:tplc="FFFFFFFF">
      <w:start w:val="1"/>
      <w:numFmt w:val="lowerLetter"/>
      <w:lvlText w:val="(%1)"/>
      <w:lvlJc w:val="left"/>
      <w:pPr>
        <w:ind w:left="805" w:hanging="360"/>
      </w:pPr>
      <w:rPr>
        <w:rFonts w:hint="default"/>
      </w:rPr>
    </w:lvl>
    <w:lvl w:ilvl="1" w:tplc="48090019" w:tentative="1">
      <w:start w:val="1"/>
      <w:numFmt w:val="lowerLetter"/>
      <w:lvlText w:val="%2."/>
      <w:lvlJc w:val="left"/>
      <w:pPr>
        <w:ind w:left="1525" w:hanging="360"/>
      </w:pPr>
    </w:lvl>
    <w:lvl w:ilvl="2" w:tplc="4809001B" w:tentative="1">
      <w:start w:val="1"/>
      <w:numFmt w:val="lowerRoman"/>
      <w:lvlText w:val="%3."/>
      <w:lvlJc w:val="right"/>
      <w:pPr>
        <w:ind w:left="2245" w:hanging="180"/>
      </w:pPr>
    </w:lvl>
    <w:lvl w:ilvl="3" w:tplc="4809000F" w:tentative="1">
      <w:start w:val="1"/>
      <w:numFmt w:val="decimal"/>
      <w:lvlText w:val="%4."/>
      <w:lvlJc w:val="left"/>
      <w:pPr>
        <w:ind w:left="2965" w:hanging="360"/>
      </w:pPr>
    </w:lvl>
    <w:lvl w:ilvl="4" w:tplc="48090019" w:tentative="1">
      <w:start w:val="1"/>
      <w:numFmt w:val="lowerLetter"/>
      <w:lvlText w:val="%5."/>
      <w:lvlJc w:val="left"/>
      <w:pPr>
        <w:ind w:left="3685" w:hanging="360"/>
      </w:pPr>
    </w:lvl>
    <w:lvl w:ilvl="5" w:tplc="4809001B" w:tentative="1">
      <w:start w:val="1"/>
      <w:numFmt w:val="lowerRoman"/>
      <w:lvlText w:val="%6."/>
      <w:lvlJc w:val="right"/>
      <w:pPr>
        <w:ind w:left="4405" w:hanging="180"/>
      </w:pPr>
    </w:lvl>
    <w:lvl w:ilvl="6" w:tplc="4809000F" w:tentative="1">
      <w:start w:val="1"/>
      <w:numFmt w:val="decimal"/>
      <w:lvlText w:val="%7."/>
      <w:lvlJc w:val="left"/>
      <w:pPr>
        <w:ind w:left="5125" w:hanging="360"/>
      </w:pPr>
    </w:lvl>
    <w:lvl w:ilvl="7" w:tplc="48090019" w:tentative="1">
      <w:start w:val="1"/>
      <w:numFmt w:val="lowerLetter"/>
      <w:lvlText w:val="%8."/>
      <w:lvlJc w:val="left"/>
      <w:pPr>
        <w:ind w:left="5845" w:hanging="360"/>
      </w:pPr>
    </w:lvl>
    <w:lvl w:ilvl="8" w:tplc="4809001B" w:tentative="1">
      <w:start w:val="1"/>
      <w:numFmt w:val="lowerRoman"/>
      <w:lvlText w:val="%9."/>
      <w:lvlJc w:val="right"/>
      <w:pPr>
        <w:ind w:left="6565" w:hanging="180"/>
      </w:pPr>
    </w:lvl>
  </w:abstractNum>
  <w:abstractNum w:abstractNumId="8" w15:restartNumberingAfterBreak="0">
    <w:nsid w:val="0A2C5A96"/>
    <w:multiLevelType w:val="hybridMultilevel"/>
    <w:tmpl w:val="A9FA7B38"/>
    <w:lvl w:ilvl="0" w:tplc="D85CE430">
      <w:start w:val="1"/>
      <w:numFmt w:val="lowerLetter"/>
      <w:lvlText w:val="(%1)"/>
      <w:lvlJc w:val="left"/>
      <w:pPr>
        <w:ind w:left="445" w:hanging="360"/>
      </w:pPr>
      <w:rPr>
        <w:rFonts w:hint="default"/>
      </w:rPr>
    </w:lvl>
    <w:lvl w:ilvl="1" w:tplc="B5C6F8EE" w:tentative="1">
      <w:start w:val="1"/>
      <w:numFmt w:val="lowerLetter"/>
      <w:lvlText w:val="%2."/>
      <w:lvlJc w:val="left"/>
      <w:pPr>
        <w:ind w:left="1165" w:hanging="360"/>
      </w:pPr>
    </w:lvl>
    <w:lvl w:ilvl="2" w:tplc="7F6E0F66" w:tentative="1">
      <w:start w:val="1"/>
      <w:numFmt w:val="lowerRoman"/>
      <w:lvlText w:val="%3."/>
      <w:lvlJc w:val="right"/>
      <w:pPr>
        <w:ind w:left="1885" w:hanging="180"/>
      </w:pPr>
    </w:lvl>
    <w:lvl w:ilvl="3" w:tplc="1DCECDCC" w:tentative="1">
      <w:start w:val="1"/>
      <w:numFmt w:val="decimal"/>
      <w:lvlText w:val="%4."/>
      <w:lvlJc w:val="left"/>
      <w:pPr>
        <w:ind w:left="2605" w:hanging="360"/>
      </w:pPr>
    </w:lvl>
    <w:lvl w:ilvl="4" w:tplc="8FDEC5AA" w:tentative="1">
      <w:start w:val="1"/>
      <w:numFmt w:val="lowerLetter"/>
      <w:lvlText w:val="%5."/>
      <w:lvlJc w:val="left"/>
      <w:pPr>
        <w:ind w:left="3325" w:hanging="360"/>
      </w:pPr>
    </w:lvl>
    <w:lvl w:ilvl="5" w:tplc="C2723E24" w:tentative="1">
      <w:start w:val="1"/>
      <w:numFmt w:val="lowerRoman"/>
      <w:lvlText w:val="%6."/>
      <w:lvlJc w:val="right"/>
      <w:pPr>
        <w:ind w:left="4045" w:hanging="180"/>
      </w:pPr>
    </w:lvl>
    <w:lvl w:ilvl="6" w:tplc="694AB4F4" w:tentative="1">
      <w:start w:val="1"/>
      <w:numFmt w:val="decimal"/>
      <w:lvlText w:val="%7."/>
      <w:lvlJc w:val="left"/>
      <w:pPr>
        <w:ind w:left="4765" w:hanging="360"/>
      </w:pPr>
    </w:lvl>
    <w:lvl w:ilvl="7" w:tplc="7AE045D8" w:tentative="1">
      <w:start w:val="1"/>
      <w:numFmt w:val="lowerLetter"/>
      <w:lvlText w:val="%8."/>
      <w:lvlJc w:val="left"/>
      <w:pPr>
        <w:ind w:left="5485" w:hanging="360"/>
      </w:pPr>
    </w:lvl>
    <w:lvl w:ilvl="8" w:tplc="DBB6689E" w:tentative="1">
      <w:start w:val="1"/>
      <w:numFmt w:val="lowerRoman"/>
      <w:lvlText w:val="%9."/>
      <w:lvlJc w:val="right"/>
      <w:pPr>
        <w:ind w:left="6205" w:hanging="180"/>
      </w:pPr>
    </w:lvl>
  </w:abstractNum>
  <w:abstractNum w:abstractNumId="9" w15:restartNumberingAfterBreak="0">
    <w:nsid w:val="0C595A80"/>
    <w:multiLevelType w:val="hybridMultilevel"/>
    <w:tmpl w:val="5E42A0A0"/>
    <w:lvl w:ilvl="0" w:tplc="8D4ABD8E">
      <w:start w:val="1"/>
      <w:numFmt w:val="lowerLetter"/>
      <w:lvlText w:val="(%1)"/>
      <w:lvlJc w:val="left"/>
      <w:pPr>
        <w:ind w:left="445" w:hanging="360"/>
      </w:pPr>
      <w:rPr>
        <w:rFonts w:hint="default"/>
      </w:rPr>
    </w:lvl>
    <w:lvl w:ilvl="1" w:tplc="98C0670A" w:tentative="1">
      <w:start w:val="1"/>
      <w:numFmt w:val="lowerLetter"/>
      <w:lvlText w:val="%2."/>
      <w:lvlJc w:val="left"/>
      <w:pPr>
        <w:ind w:left="1165" w:hanging="360"/>
      </w:pPr>
    </w:lvl>
    <w:lvl w:ilvl="2" w:tplc="54E09F5E" w:tentative="1">
      <w:start w:val="1"/>
      <w:numFmt w:val="lowerRoman"/>
      <w:lvlText w:val="%3."/>
      <w:lvlJc w:val="right"/>
      <w:pPr>
        <w:ind w:left="1885" w:hanging="180"/>
      </w:pPr>
    </w:lvl>
    <w:lvl w:ilvl="3" w:tplc="56D20A52" w:tentative="1">
      <w:start w:val="1"/>
      <w:numFmt w:val="decimal"/>
      <w:lvlText w:val="%4."/>
      <w:lvlJc w:val="left"/>
      <w:pPr>
        <w:ind w:left="2605" w:hanging="360"/>
      </w:pPr>
    </w:lvl>
    <w:lvl w:ilvl="4" w:tplc="3C782BDE" w:tentative="1">
      <w:start w:val="1"/>
      <w:numFmt w:val="lowerLetter"/>
      <w:lvlText w:val="%5."/>
      <w:lvlJc w:val="left"/>
      <w:pPr>
        <w:ind w:left="3325" w:hanging="360"/>
      </w:pPr>
    </w:lvl>
    <w:lvl w:ilvl="5" w:tplc="52607C6C" w:tentative="1">
      <w:start w:val="1"/>
      <w:numFmt w:val="lowerRoman"/>
      <w:lvlText w:val="%6."/>
      <w:lvlJc w:val="right"/>
      <w:pPr>
        <w:ind w:left="4045" w:hanging="180"/>
      </w:pPr>
    </w:lvl>
    <w:lvl w:ilvl="6" w:tplc="ACE42FE2" w:tentative="1">
      <w:start w:val="1"/>
      <w:numFmt w:val="decimal"/>
      <w:lvlText w:val="%7."/>
      <w:lvlJc w:val="left"/>
      <w:pPr>
        <w:ind w:left="4765" w:hanging="360"/>
      </w:pPr>
    </w:lvl>
    <w:lvl w:ilvl="7" w:tplc="72B89FF0" w:tentative="1">
      <w:start w:val="1"/>
      <w:numFmt w:val="lowerLetter"/>
      <w:lvlText w:val="%8."/>
      <w:lvlJc w:val="left"/>
      <w:pPr>
        <w:ind w:left="5485" w:hanging="360"/>
      </w:pPr>
    </w:lvl>
    <w:lvl w:ilvl="8" w:tplc="386CE408" w:tentative="1">
      <w:start w:val="1"/>
      <w:numFmt w:val="lowerRoman"/>
      <w:lvlText w:val="%9."/>
      <w:lvlJc w:val="right"/>
      <w:pPr>
        <w:ind w:left="6205" w:hanging="180"/>
      </w:pPr>
    </w:lvl>
  </w:abstractNum>
  <w:abstractNum w:abstractNumId="10" w15:restartNumberingAfterBreak="0">
    <w:nsid w:val="0FB430BD"/>
    <w:multiLevelType w:val="hybridMultilevel"/>
    <w:tmpl w:val="633201F4"/>
    <w:lvl w:ilvl="0" w:tplc="FFFFFFFF">
      <w:start w:val="1"/>
      <w:numFmt w:val="lowerLetter"/>
      <w:lvlText w:val="(%1)"/>
      <w:lvlJc w:val="left"/>
      <w:pPr>
        <w:ind w:left="445" w:hanging="360"/>
      </w:pPr>
      <w:rPr>
        <w:rFonts w:hint="default"/>
        <w:b w:val="0"/>
        <w:bCs/>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11" w15:restartNumberingAfterBreak="0">
    <w:nsid w:val="190D4483"/>
    <w:multiLevelType w:val="hybridMultilevel"/>
    <w:tmpl w:val="633201F4"/>
    <w:lvl w:ilvl="0" w:tplc="FFFFFFFF">
      <w:start w:val="1"/>
      <w:numFmt w:val="lowerLetter"/>
      <w:lvlText w:val="(%1)"/>
      <w:lvlJc w:val="left"/>
      <w:pPr>
        <w:ind w:left="445" w:hanging="360"/>
      </w:pPr>
      <w:rPr>
        <w:rFonts w:hint="default"/>
        <w:b w:val="0"/>
        <w:bCs/>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12" w15:restartNumberingAfterBreak="0">
    <w:nsid w:val="195A3DED"/>
    <w:multiLevelType w:val="hybridMultilevel"/>
    <w:tmpl w:val="F0BC09F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1A6B4051"/>
    <w:multiLevelType w:val="hybridMultilevel"/>
    <w:tmpl w:val="7C183F46"/>
    <w:lvl w:ilvl="0" w:tplc="3CB09AD6">
      <w:start w:val="1"/>
      <w:numFmt w:val="lowerLetter"/>
      <w:lvlText w:val="(%1)"/>
      <w:lvlJc w:val="left"/>
      <w:pPr>
        <w:ind w:left="445" w:hanging="360"/>
      </w:pPr>
      <w:rPr>
        <w:rFonts w:hint="default"/>
      </w:rPr>
    </w:lvl>
    <w:lvl w:ilvl="1" w:tplc="B132664C" w:tentative="1">
      <w:start w:val="1"/>
      <w:numFmt w:val="lowerLetter"/>
      <w:lvlText w:val="%2."/>
      <w:lvlJc w:val="left"/>
      <w:pPr>
        <w:ind w:left="1165" w:hanging="360"/>
      </w:pPr>
    </w:lvl>
    <w:lvl w:ilvl="2" w:tplc="E5D01A66" w:tentative="1">
      <w:start w:val="1"/>
      <w:numFmt w:val="lowerRoman"/>
      <w:lvlText w:val="%3."/>
      <w:lvlJc w:val="right"/>
      <w:pPr>
        <w:ind w:left="1885" w:hanging="180"/>
      </w:pPr>
    </w:lvl>
    <w:lvl w:ilvl="3" w:tplc="341A28EA" w:tentative="1">
      <w:start w:val="1"/>
      <w:numFmt w:val="decimal"/>
      <w:lvlText w:val="%4."/>
      <w:lvlJc w:val="left"/>
      <w:pPr>
        <w:ind w:left="2605" w:hanging="360"/>
      </w:pPr>
    </w:lvl>
    <w:lvl w:ilvl="4" w:tplc="FF502384" w:tentative="1">
      <w:start w:val="1"/>
      <w:numFmt w:val="lowerLetter"/>
      <w:lvlText w:val="%5."/>
      <w:lvlJc w:val="left"/>
      <w:pPr>
        <w:ind w:left="3325" w:hanging="360"/>
      </w:pPr>
    </w:lvl>
    <w:lvl w:ilvl="5" w:tplc="C6D2101E" w:tentative="1">
      <w:start w:val="1"/>
      <w:numFmt w:val="lowerRoman"/>
      <w:lvlText w:val="%6."/>
      <w:lvlJc w:val="right"/>
      <w:pPr>
        <w:ind w:left="4045" w:hanging="180"/>
      </w:pPr>
    </w:lvl>
    <w:lvl w:ilvl="6" w:tplc="B2BA35DA" w:tentative="1">
      <w:start w:val="1"/>
      <w:numFmt w:val="decimal"/>
      <w:lvlText w:val="%7."/>
      <w:lvlJc w:val="left"/>
      <w:pPr>
        <w:ind w:left="4765" w:hanging="360"/>
      </w:pPr>
    </w:lvl>
    <w:lvl w:ilvl="7" w:tplc="6B76FA7E" w:tentative="1">
      <w:start w:val="1"/>
      <w:numFmt w:val="lowerLetter"/>
      <w:lvlText w:val="%8."/>
      <w:lvlJc w:val="left"/>
      <w:pPr>
        <w:ind w:left="5485" w:hanging="360"/>
      </w:pPr>
    </w:lvl>
    <w:lvl w:ilvl="8" w:tplc="585AF9E8" w:tentative="1">
      <w:start w:val="1"/>
      <w:numFmt w:val="lowerRoman"/>
      <w:lvlText w:val="%9."/>
      <w:lvlJc w:val="right"/>
      <w:pPr>
        <w:ind w:left="6205" w:hanging="180"/>
      </w:pPr>
    </w:lvl>
  </w:abstractNum>
  <w:abstractNum w:abstractNumId="14" w15:restartNumberingAfterBreak="0">
    <w:nsid w:val="1BD866E3"/>
    <w:multiLevelType w:val="hybridMultilevel"/>
    <w:tmpl w:val="633201F4"/>
    <w:lvl w:ilvl="0" w:tplc="FFFFFFFF">
      <w:start w:val="1"/>
      <w:numFmt w:val="lowerLetter"/>
      <w:lvlText w:val="(%1)"/>
      <w:lvlJc w:val="left"/>
      <w:pPr>
        <w:ind w:left="445" w:hanging="360"/>
      </w:pPr>
      <w:rPr>
        <w:rFonts w:hint="default"/>
        <w:b w:val="0"/>
        <w:bCs/>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15" w15:restartNumberingAfterBreak="0">
    <w:nsid w:val="1E1E126E"/>
    <w:multiLevelType w:val="hybridMultilevel"/>
    <w:tmpl w:val="89143AF6"/>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16" w15:restartNumberingAfterBreak="0">
    <w:nsid w:val="2B035A45"/>
    <w:multiLevelType w:val="hybridMultilevel"/>
    <w:tmpl w:val="633201F4"/>
    <w:lvl w:ilvl="0" w:tplc="FFFFFFFF">
      <w:start w:val="1"/>
      <w:numFmt w:val="lowerLetter"/>
      <w:lvlText w:val="(%1)"/>
      <w:lvlJc w:val="left"/>
      <w:pPr>
        <w:ind w:left="445" w:hanging="360"/>
      </w:pPr>
      <w:rPr>
        <w:rFonts w:hint="default"/>
        <w:b w:val="0"/>
        <w:bCs/>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17" w15:restartNumberingAfterBreak="0">
    <w:nsid w:val="2CCA0976"/>
    <w:multiLevelType w:val="hybridMultilevel"/>
    <w:tmpl w:val="633201F4"/>
    <w:lvl w:ilvl="0" w:tplc="FFFFFFFF">
      <w:start w:val="1"/>
      <w:numFmt w:val="lowerLetter"/>
      <w:lvlText w:val="(%1)"/>
      <w:lvlJc w:val="left"/>
      <w:pPr>
        <w:ind w:left="445" w:hanging="360"/>
      </w:pPr>
      <w:rPr>
        <w:rFonts w:hint="default"/>
        <w:b w:val="0"/>
        <w:bCs/>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18" w15:restartNumberingAfterBreak="0">
    <w:nsid w:val="354B3124"/>
    <w:multiLevelType w:val="hybridMultilevel"/>
    <w:tmpl w:val="8DE4108C"/>
    <w:lvl w:ilvl="0" w:tplc="5A803DBA">
      <w:start w:val="1"/>
      <w:numFmt w:val="lowerLetter"/>
      <w:lvlText w:val="(%1)"/>
      <w:lvlJc w:val="left"/>
      <w:pPr>
        <w:ind w:left="445" w:hanging="360"/>
      </w:pPr>
      <w:rPr>
        <w:rFonts w:hint="default"/>
      </w:rPr>
    </w:lvl>
    <w:lvl w:ilvl="1" w:tplc="48090019" w:tentative="1">
      <w:start w:val="1"/>
      <w:numFmt w:val="lowerLetter"/>
      <w:lvlText w:val="%2."/>
      <w:lvlJc w:val="left"/>
      <w:pPr>
        <w:ind w:left="1165" w:hanging="360"/>
      </w:pPr>
    </w:lvl>
    <w:lvl w:ilvl="2" w:tplc="4809001B" w:tentative="1">
      <w:start w:val="1"/>
      <w:numFmt w:val="lowerRoman"/>
      <w:lvlText w:val="%3."/>
      <w:lvlJc w:val="right"/>
      <w:pPr>
        <w:ind w:left="1885" w:hanging="180"/>
      </w:pPr>
    </w:lvl>
    <w:lvl w:ilvl="3" w:tplc="4809000F" w:tentative="1">
      <w:start w:val="1"/>
      <w:numFmt w:val="decimal"/>
      <w:lvlText w:val="%4."/>
      <w:lvlJc w:val="left"/>
      <w:pPr>
        <w:ind w:left="2605" w:hanging="360"/>
      </w:pPr>
    </w:lvl>
    <w:lvl w:ilvl="4" w:tplc="48090019" w:tentative="1">
      <w:start w:val="1"/>
      <w:numFmt w:val="lowerLetter"/>
      <w:lvlText w:val="%5."/>
      <w:lvlJc w:val="left"/>
      <w:pPr>
        <w:ind w:left="3325" w:hanging="360"/>
      </w:pPr>
    </w:lvl>
    <w:lvl w:ilvl="5" w:tplc="4809001B" w:tentative="1">
      <w:start w:val="1"/>
      <w:numFmt w:val="lowerRoman"/>
      <w:lvlText w:val="%6."/>
      <w:lvlJc w:val="right"/>
      <w:pPr>
        <w:ind w:left="4045" w:hanging="180"/>
      </w:pPr>
    </w:lvl>
    <w:lvl w:ilvl="6" w:tplc="4809000F" w:tentative="1">
      <w:start w:val="1"/>
      <w:numFmt w:val="decimal"/>
      <w:lvlText w:val="%7."/>
      <w:lvlJc w:val="left"/>
      <w:pPr>
        <w:ind w:left="4765" w:hanging="360"/>
      </w:pPr>
    </w:lvl>
    <w:lvl w:ilvl="7" w:tplc="48090019" w:tentative="1">
      <w:start w:val="1"/>
      <w:numFmt w:val="lowerLetter"/>
      <w:lvlText w:val="%8."/>
      <w:lvlJc w:val="left"/>
      <w:pPr>
        <w:ind w:left="5485" w:hanging="360"/>
      </w:pPr>
    </w:lvl>
    <w:lvl w:ilvl="8" w:tplc="4809001B" w:tentative="1">
      <w:start w:val="1"/>
      <w:numFmt w:val="lowerRoman"/>
      <w:lvlText w:val="%9."/>
      <w:lvlJc w:val="right"/>
      <w:pPr>
        <w:ind w:left="6205" w:hanging="180"/>
      </w:pPr>
    </w:lvl>
  </w:abstractNum>
  <w:abstractNum w:abstractNumId="19" w15:restartNumberingAfterBreak="0">
    <w:nsid w:val="37306FB4"/>
    <w:multiLevelType w:val="hybridMultilevel"/>
    <w:tmpl w:val="35987352"/>
    <w:lvl w:ilvl="0" w:tplc="901059BA">
      <w:start w:val="1"/>
      <w:numFmt w:val="lowerLetter"/>
      <w:lvlText w:val="(%1)"/>
      <w:lvlJc w:val="left"/>
      <w:pPr>
        <w:ind w:left="445" w:hanging="360"/>
      </w:pPr>
      <w:rPr>
        <w:rFonts w:hint="default"/>
      </w:rPr>
    </w:lvl>
    <w:lvl w:ilvl="1" w:tplc="C4ACA382" w:tentative="1">
      <w:start w:val="1"/>
      <w:numFmt w:val="lowerLetter"/>
      <w:lvlText w:val="%2."/>
      <w:lvlJc w:val="left"/>
      <w:pPr>
        <w:ind w:left="1165" w:hanging="360"/>
      </w:pPr>
    </w:lvl>
    <w:lvl w:ilvl="2" w:tplc="1D00D51A" w:tentative="1">
      <w:start w:val="1"/>
      <w:numFmt w:val="lowerRoman"/>
      <w:lvlText w:val="%3."/>
      <w:lvlJc w:val="right"/>
      <w:pPr>
        <w:ind w:left="1885" w:hanging="180"/>
      </w:pPr>
    </w:lvl>
    <w:lvl w:ilvl="3" w:tplc="E2C4F526" w:tentative="1">
      <w:start w:val="1"/>
      <w:numFmt w:val="decimal"/>
      <w:lvlText w:val="%4."/>
      <w:lvlJc w:val="left"/>
      <w:pPr>
        <w:ind w:left="2605" w:hanging="360"/>
      </w:pPr>
    </w:lvl>
    <w:lvl w:ilvl="4" w:tplc="6EB0D556" w:tentative="1">
      <w:start w:val="1"/>
      <w:numFmt w:val="lowerLetter"/>
      <w:lvlText w:val="%5."/>
      <w:lvlJc w:val="left"/>
      <w:pPr>
        <w:ind w:left="3325" w:hanging="360"/>
      </w:pPr>
    </w:lvl>
    <w:lvl w:ilvl="5" w:tplc="DBCEE79E" w:tentative="1">
      <w:start w:val="1"/>
      <w:numFmt w:val="lowerRoman"/>
      <w:lvlText w:val="%6."/>
      <w:lvlJc w:val="right"/>
      <w:pPr>
        <w:ind w:left="4045" w:hanging="180"/>
      </w:pPr>
    </w:lvl>
    <w:lvl w:ilvl="6" w:tplc="4EE64ACA" w:tentative="1">
      <w:start w:val="1"/>
      <w:numFmt w:val="decimal"/>
      <w:lvlText w:val="%7."/>
      <w:lvlJc w:val="left"/>
      <w:pPr>
        <w:ind w:left="4765" w:hanging="360"/>
      </w:pPr>
    </w:lvl>
    <w:lvl w:ilvl="7" w:tplc="BFAA9690" w:tentative="1">
      <w:start w:val="1"/>
      <w:numFmt w:val="lowerLetter"/>
      <w:lvlText w:val="%8."/>
      <w:lvlJc w:val="left"/>
      <w:pPr>
        <w:ind w:left="5485" w:hanging="360"/>
      </w:pPr>
    </w:lvl>
    <w:lvl w:ilvl="8" w:tplc="A3DA633C" w:tentative="1">
      <w:start w:val="1"/>
      <w:numFmt w:val="lowerRoman"/>
      <w:lvlText w:val="%9."/>
      <w:lvlJc w:val="right"/>
      <w:pPr>
        <w:ind w:left="6205" w:hanging="180"/>
      </w:pPr>
    </w:lvl>
  </w:abstractNum>
  <w:abstractNum w:abstractNumId="20" w15:restartNumberingAfterBreak="0">
    <w:nsid w:val="37D36B42"/>
    <w:multiLevelType w:val="hybridMultilevel"/>
    <w:tmpl w:val="DF2676F6"/>
    <w:lvl w:ilvl="0" w:tplc="2B5A85D6">
      <w:start w:val="1"/>
      <w:numFmt w:val="lowerLetter"/>
      <w:lvlText w:val="(%1)"/>
      <w:lvlJc w:val="left"/>
      <w:pPr>
        <w:ind w:left="445" w:hanging="360"/>
      </w:pPr>
      <w:rPr>
        <w:rFonts w:hint="default"/>
      </w:rPr>
    </w:lvl>
    <w:lvl w:ilvl="1" w:tplc="D598DC3C" w:tentative="1">
      <w:start w:val="1"/>
      <w:numFmt w:val="lowerLetter"/>
      <w:lvlText w:val="%2."/>
      <w:lvlJc w:val="left"/>
      <w:pPr>
        <w:ind w:left="1165" w:hanging="360"/>
      </w:pPr>
    </w:lvl>
    <w:lvl w:ilvl="2" w:tplc="84D4605C" w:tentative="1">
      <w:start w:val="1"/>
      <w:numFmt w:val="lowerRoman"/>
      <w:lvlText w:val="%3."/>
      <w:lvlJc w:val="right"/>
      <w:pPr>
        <w:ind w:left="1885" w:hanging="180"/>
      </w:pPr>
    </w:lvl>
    <w:lvl w:ilvl="3" w:tplc="00AE74A4" w:tentative="1">
      <w:start w:val="1"/>
      <w:numFmt w:val="decimal"/>
      <w:lvlText w:val="%4."/>
      <w:lvlJc w:val="left"/>
      <w:pPr>
        <w:ind w:left="2605" w:hanging="360"/>
      </w:pPr>
    </w:lvl>
    <w:lvl w:ilvl="4" w:tplc="450EAEFE" w:tentative="1">
      <w:start w:val="1"/>
      <w:numFmt w:val="lowerLetter"/>
      <w:lvlText w:val="%5."/>
      <w:lvlJc w:val="left"/>
      <w:pPr>
        <w:ind w:left="3325" w:hanging="360"/>
      </w:pPr>
    </w:lvl>
    <w:lvl w:ilvl="5" w:tplc="B51EAD5A" w:tentative="1">
      <w:start w:val="1"/>
      <w:numFmt w:val="lowerRoman"/>
      <w:lvlText w:val="%6."/>
      <w:lvlJc w:val="right"/>
      <w:pPr>
        <w:ind w:left="4045" w:hanging="180"/>
      </w:pPr>
    </w:lvl>
    <w:lvl w:ilvl="6" w:tplc="05ACEFAC" w:tentative="1">
      <w:start w:val="1"/>
      <w:numFmt w:val="decimal"/>
      <w:lvlText w:val="%7."/>
      <w:lvlJc w:val="left"/>
      <w:pPr>
        <w:ind w:left="4765" w:hanging="360"/>
      </w:pPr>
    </w:lvl>
    <w:lvl w:ilvl="7" w:tplc="2B3055E8" w:tentative="1">
      <w:start w:val="1"/>
      <w:numFmt w:val="lowerLetter"/>
      <w:lvlText w:val="%8."/>
      <w:lvlJc w:val="left"/>
      <w:pPr>
        <w:ind w:left="5485" w:hanging="360"/>
      </w:pPr>
    </w:lvl>
    <w:lvl w:ilvl="8" w:tplc="3B1609EA" w:tentative="1">
      <w:start w:val="1"/>
      <w:numFmt w:val="lowerRoman"/>
      <w:lvlText w:val="%9."/>
      <w:lvlJc w:val="right"/>
      <w:pPr>
        <w:ind w:left="6205" w:hanging="180"/>
      </w:pPr>
    </w:lvl>
  </w:abstractNum>
  <w:abstractNum w:abstractNumId="21" w15:restartNumberingAfterBreak="0">
    <w:nsid w:val="38710064"/>
    <w:multiLevelType w:val="hybridMultilevel"/>
    <w:tmpl w:val="89143AF6"/>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22" w15:restartNumberingAfterBreak="0">
    <w:nsid w:val="38DF756F"/>
    <w:multiLevelType w:val="hybridMultilevel"/>
    <w:tmpl w:val="77B03B84"/>
    <w:lvl w:ilvl="0" w:tplc="34BC6796">
      <w:start w:val="9"/>
      <w:numFmt w:val="bullet"/>
      <w:lvlText w:val="-"/>
      <w:lvlJc w:val="left"/>
      <w:pPr>
        <w:ind w:left="445" w:hanging="360"/>
      </w:pPr>
      <w:rPr>
        <w:rFonts w:ascii="Arial" w:eastAsia="Times New Roman" w:hAnsi="Arial" w:cs="Arial" w:hint="default"/>
      </w:rPr>
    </w:lvl>
    <w:lvl w:ilvl="1" w:tplc="48090003" w:tentative="1">
      <w:start w:val="1"/>
      <w:numFmt w:val="bullet"/>
      <w:lvlText w:val="o"/>
      <w:lvlJc w:val="left"/>
      <w:pPr>
        <w:ind w:left="1165" w:hanging="360"/>
      </w:pPr>
      <w:rPr>
        <w:rFonts w:ascii="Courier New" w:hAnsi="Courier New" w:cs="Courier New" w:hint="default"/>
      </w:rPr>
    </w:lvl>
    <w:lvl w:ilvl="2" w:tplc="48090005" w:tentative="1">
      <w:start w:val="1"/>
      <w:numFmt w:val="bullet"/>
      <w:lvlText w:val=""/>
      <w:lvlJc w:val="left"/>
      <w:pPr>
        <w:ind w:left="1885" w:hanging="360"/>
      </w:pPr>
      <w:rPr>
        <w:rFonts w:ascii="Wingdings" w:hAnsi="Wingdings" w:hint="default"/>
      </w:rPr>
    </w:lvl>
    <w:lvl w:ilvl="3" w:tplc="48090001" w:tentative="1">
      <w:start w:val="1"/>
      <w:numFmt w:val="bullet"/>
      <w:lvlText w:val=""/>
      <w:lvlJc w:val="left"/>
      <w:pPr>
        <w:ind w:left="2605" w:hanging="360"/>
      </w:pPr>
      <w:rPr>
        <w:rFonts w:ascii="Symbol" w:hAnsi="Symbol" w:hint="default"/>
      </w:rPr>
    </w:lvl>
    <w:lvl w:ilvl="4" w:tplc="48090003" w:tentative="1">
      <w:start w:val="1"/>
      <w:numFmt w:val="bullet"/>
      <w:lvlText w:val="o"/>
      <w:lvlJc w:val="left"/>
      <w:pPr>
        <w:ind w:left="3325" w:hanging="360"/>
      </w:pPr>
      <w:rPr>
        <w:rFonts w:ascii="Courier New" w:hAnsi="Courier New" w:cs="Courier New" w:hint="default"/>
      </w:rPr>
    </w:lvl>
    <w:lvl w:ilvl="5" w:tplc="48090005" w:tentative="1">
      <w:start w:val="1"/>
      <w:numFmt w:val="bullet"/>
      <w:lvlText w:val=""/>
      <w:lvlJc w:val="left"/>
      <w:pPr>
        <w:ind w:left="4045" w:hanging="360"/>
      </w:pPr>
      <w:rPr>
        <w:rFonts w:ascii="Wingdings" w:hAnsi="Wingdings" w:hint="default"/>
      </w:rPr>
    </w:lvl>
    <w:lvl w:ilvl="6" w:tplc="48090001" w:tentative="1">
      <w:start w:val="1"/>
      <w:numFmt w:val="bullet"/>
      <w:lvlText w:val=""/>
      <w:lvlJc w:val="left"/>
      <w:pPr>
        <w:ind w:left="4765" w:hanging="360"/>
      </w:pPr>
      <w:rPr>
        <w:rFonts w:ascii="Symbol" w:hAnsi="Symbol" w:hint="default"/>
      </w:rPr>
    </w:lvl>
    <w:lvl w:ilvl="7" w:tplc="48090003" w:tentative="1">
      <w:start w:val="1"/>
      <w:numFmt w:val="bullet"/>
      <w:lvlText w:val="o"/>
      <w:lvlJc w:val="left"/>
      <w:pPr>
        <w:ind w:left="5485" w:hanging="360"/>
      </w:pPr>
      <w:rPr>
        <w:rFonts w:ascii="Courier New" w:hAnsi="Courier New" w:cs="Courier New" w:hint="default"/>
      </w:rPr>
    </w:lvl>
    <w:lvl w:ilvl="8" w:tplc="48090005" w:tentative="1">
      <w:start w:val="1"/>
      <w:numFmt w:val="bullet"/>
      <w:lvlText w:val=""/>
      <w:lvlJc w:val="left"/>
      <w:pPr>
        <w:ind w:left="6205" w:hanging="360"/>
      </w:pPr>
      <w:rPr>
        <w:rFonts w:ascii="Wingdings" w:hAnsi="Wingdings" w:hint="default"/>
      </w:rPr>
    </w:lvl>
  </w:abstractNum>
  <w:abstractNum w:abstractNumId="23" w15:restartNumberingAfterBreak="0">
    <w:nsid w:val="3BB37B5E"/>
    <w:multiLevelType w:val="hybridMultilevel"/>
    <w:tmpl w:val="94203D08"/>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24" w15:restartNumberingAfterBreak="0">
    <w:nsid w:val="3D326E42"/>
    <w:multiLevelType w:val="hybridMultilevel"/>
    <w:tmpl w:val="A9FA7B38"/>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25" w15:restartNumberingAfterBreak="0">
    <w:nsid w:val="40C93317"/>
    <w:multiLevelType w:val="hybridMultilevel"/>
    <w:tmpl w:val="ECD09BE6"/>
    <w:lvl w:ilvl="0" w:tplc="9D1A72C2">
      <w:start w:val="1"/>
      <w:numFmt w:val="lowerLetter"/>
      <w:lvlText w:val="(%1)"/>
      <w:lvlJc w:val="left"/>
      <w:pPr>
        <w:ind w:left="445" w:hanging="360"/>
      </w:pPr>
      <w:rPr>
        <w:rFonts w:hint="default"/>
      </w:rPr>
    </w:lvl>
    <w:lvl w:ilvl="1" w:tplc="0B68E1EE" w:tentative="1">
      <w:start w:val="1"/>
      <w:numFmt w:val="lowerLetter"/>
      <w:lvlText w:val="%2."/>
      <w:lvlJc w:val="left"/>
      <w:pPr>
        <w:ind w:left="1165" w:hanging="360"/>
      </w:pPr>
    </w:lvl>
    <w:lvl w:ilvl="2" w:tplc="FF920E4A" w:tentative="1">
      <w:start w:val="1"/>
      <w:numFmt w:val="lowerRoman"/>
      <w:lvlText w:val="%3."/>
      <w:lvlJc w:val="right"/>
      <w:pPr>
        <w:ind w:left="1885" w:hanging="180"/>
      </w:pPr>
    </w:lvl>
    <w:lvl w:ilvl="3" w:tplc="91B2D242" w:tentative="1">
      <w:start w:val="1"/>
      <w:numFmt w:val="decimal"/>
      <w:lvlText w:val="%4."/>
      <w:lvlJc w:val="left"/>
      <w:pPr>
        <w:ind w:left="2605" w:hanging="360"/>
      </w:pPr>
    </w:lvl>
    <w:lvl w:ilvl="4" w:tplc="A86E1A44" w:tentative="1">
      <w:start w:val="1"/>
      <w:numFmt w:val="lowerLetter"/>
      <w:lvlText w:val="%5."/>
      <w:lvlJc w:val="left"/>
      <w:pPr>
        <w:ind w:left="3325" w:hanging="360"/>
      </w:pPr>
    </w:lvl>
    <w:lvl w:ilvl="5" w:tplc="22E2B466" w:tentative="1">
      <w:start w:val="1"/>
      <w:numFmt w:val="lowerRoman"/>
      <w:lvlText w:val="%6."/>
      <w:lvlJc w:val="right"/>
      <w:pPr>
        <w:ind w:left="4045" w:hanging="180"/>
      </w:pPr>
    </w:lvl>
    <w:lvl w:ilvl="6" w:tplc="3B14FFCE" w:tentative="1">
      <w:start w:val="1"/>
      <w:numFmt w:val="decimal"/>
      <w:lvlText w:val="%7."/>
      <w:lvlJc w:val="left"/>
      <w:pPr>
        <w:ind w:left="4765" w:hanging="360"/>
      </w:pPr>
    </w:lvl>
    <w:lvl w:ilvl="7" w:tplc="4DE23896" w:tentative="1">
      <w:start w:val="1"/>
      <w:numFmt w:val="lowerLetter"/>
      <w:lvlText w:val="%8."/>
      <w:lvlJc w:val="left"/>
      <w:pPr>
        <w:ind w:left="5485" w:hanging="360"/>
      </w:pPr>
    </w:lvl>
    <w:lvl w:ilvl="8" w:tplc="5DAC253E" w:tentative="1">
      <w:start w:val="1"/>
      <w:numFmt w:val="lowerRoman"/>
      <w:lvlText w:val="%9."/>
      <w:lvlJc w:val="right"/>
      <w:pPr>
        <w:ind w:left="6205" w:hanging="180"/>
      </w:pPr>
    </w:lvl>
  </w:abstractNum>
  <w:abstractNum w:abstractNumId="26" w15:restartNumberingAfterBreak="0">
    <w:nsid w:val="41B219CE"/>
    <w:multiLevelType w:val="hybridMultilevel"/>
    <w:tmpl w:val="35987352"/>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27" w15:restartNumberingAfterBreak="0">
    <w:nsid w:val="47D61478"/>
    <w:multiLevelType w:val="hybridMultilevel"/>
    <w:tmpl w:val="35987352"/>
    <w:lvl w:ilvl="0" w:tplc="E90051E4">
      <w:start w:val="1"/>
      <w:numFmt w:val="lowerLetter"/>
      <w:lvlText w:val="(%1)"/>
      <w:lvlJc w:val="left"/>
      <w:pPr>
        <w:ind w:left="445" w:hanging="360"/>
      </w:pPr>
      <w:rPr>
        <w:rFonts w:hint="default"/>
      </w:rPr>
    </w:lvl>
    <w:lvl w:ilvl="1" w:tplc="F39C515C" w:tentative="1">
      <w:start w:val="1"/>
      <w:numFmt w:val="lowerLetter"/>
      <w:lvlText w:val="%2."/>
      <w:lvlJc w:val="left"/>
      <w:pPr>
        <w:ind w:left="1165" w:hanging="360"/>
      </w:pPr>
    </w:lvl>
    <w:lvl w:ilvl="2" w:tplc="95BCE044" w:tentative="1">
      <w:start w:val="1"/>
      <w:numFmt w:val="lowerRoman"/>
      <w:lvlText w:val="%3."/>
      <w:lvlJc w:val="right"/>
      <w:pPr>
        <w:ind w:left="1885" w:hanging="180"/>
      </w:pPr>
    </w:lvl>
    <w:lvl w:ilvl="3" w:tplc="3216CC2A" w:tentative="1">
      <w:start w:val="1"/>
      <w:numFmt w:val="decimal"/>
      <w:lvlText w:val="%4."/>
      <w:lvlJc w:val="left"/>
      <w:pPr>
        <w:ind w:left="2605" w:hanging="360"/>
      </w:pPr>
    </w:lvl>
    <w:lvl w:ilvl="4" w:tplc="25721030" w:tentative="1">
      <w:start w:val="1"/>
      <w:numFmt w:val="lowerLetter"/>
      <w:lvlText w:val="%5."/>
      <w:lvlJc w:val="left"/>
      <w:pPr>
        <w:ind w:left="3325" w:hanging="360"/>
      </w:pPr>
    </w:lvl>
    <w:lvl w:ilvl="5" w:tplc="83BAF88C" w:tentative="1">
      <w:start w:val="1"/>
      <w:numFmt w:val="lowerRoman"/>
      <w:lvlText w:val="%6."/>
      <w:lvlJc w:val="right"/>
      <w:pPr>
        <w:ind w:left="4045" w:hanging="180"/>
      </w:pPr>
    </w:lvl>
    <w:lvl w:ilvl="6" w:tplc="9F3C47E0" w:tentative="1">
      <w:start w:val="1"/>
      <w:numFmt w:val="decimal"/>
      <w:lvlText w:val="%7."/>
      <w:lvlJc w:val="left"/>
      <w:pPr>
        <w:ind w:left="4765" w:hanging="360"/>
      </w:pPr>
    </w:lvl>
    <w:lvl w:ilvl="7" w:tplc="B8D41126" w:tentative="1">
      <w:start w:val="1"/>
      <w:numFmt w:val="lowerLetter"/>
      <w:lvlText w:val="%8."/>
      <w:lvlJc w:val="left"/>
      <w:pPr>
        <w:ind w:left="5485" w:hanging="360"/>
      </w:pPr>
    </w:lvl>
    <w:lvl w:ilvl="8" w:tplc="5C5A8692" w:tentative="1">
      <w:start w:val="1"/>
      <w:numFmt w:val="lowerRoman"/>
      <w:lvlText w:val="%9."/>
      <w:lvlJc w:val="right"/>
      <w:pPr>
        <w:ind w:left="6205" w:hanging="180"/>
      </w:pPr>
    </w:lvl>
  </w:abstractNum>
  <w:abstractNum w:abstractNumId="28" w15:restartNumberingAfterBreak="0">
    <w:nsid w:val="4A027402"/>
    <w:multiLevelType w:val="hybridMultilevel"/>
    <w:tmpl w:val="89143AF6"/>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29" w15:restartNumberingAfterBreak="0">
    <w:nsid w:val="4CA52BF2"/>
    <w:multiLevelType w:val="hybridMultilevel"/>
    <w:tmpl w:val="A9FA7B38"/>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30" w15:restartNumberingAfterBreak="0">
    <w:nsid w:val="580F0122"/>
    <w:multiLevelType w:val="hybridMultilevel"/>
    <w:tmpl w:val="633201F4"/>
    <w:lvl w:ilvl="0" w:tplc="FFFFFFFF">
      <w:start w:val="1"/>
      <w:numFmt w:val="lowerLetter"/>
      <w:lvlText w:val="(%1)"/>
      <w:lvlJc w:val="left"/>
      <w:pPr>
        <w:ind w:left="445" w:hanging="360"/>
      </w:pPr>
      <w:rPr>
        <w:rFonts w:hint="default"/>
        <w:b w:val="0"/>
        <w:bCs/>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31" w15:restartNumberingAfterBreak="0">
    <w:nsid w:val="587B3BD0"/>
    <w:multiLevelType w:val="hybridMultilevel"/>
    <w:tmpl w:val="35987352"/>
    <w:lvl w:ilvl="0" w:tplc="195636E2">
      <w:start w:val="1"/>
      <w:numFmt w:val="lowerLetter"/>
      <w:lvlText w:val="(%1)"/>
      <w:lvlJc w:val="left"/>
      <w:pPr>
        <w:ind w:left="445" w:hanging="360"/>
      </w:pPr>
      <w:rPr>
        <w:rFonts w:hint="default"/>
      </w:rPr>
    </w:lvl>
    <w:lvl w:ilvl="1" w:tplc="C9288CC2" w:tentative="1">
      <w:start w:val="1"/>
      <w:numFmt w:val="lowerLetter"/>
      <w:lvlText w:val="%2."/>
      <w:lvlJc w:val="left"/>
      <w:pPr>
        <w:ind w:left="1165" w:hanging="360"/>
      </w:pPr>
    </w:lvl>
    <w:lvl w:ilvl="2" w:tplc="6922AB7C" w:tentative="1">
      <w:start w:val="1"/>
      <w:numFmt w:val="lowerRoman"/>
      <w:lvlText w:val="%3."/>
      <w:lvlJc w:val="right"/>
      <w:pPr>
        <w:ind w:left="1885" w:hanging="180"/>
      </w:pPr>
    </w:lvl>
    <w:lvl w:ilvl="3" w:tplc="664E3FBA" w:tentative="1">
      <w:start w:val="1"/>
      <w:numFmt w:val="decimal"/>
      <w:lvlText w:val="%4."/>
      <w:lvlJc w:val="left"/>
      <w:pPr>
        <w:ind w:left="2605" w:hanging="360"/>
      </w:pPr>
    </w:lvl>
    <w:lvl w:ilvl="4" w:tplc="476C8A6E" w:tentative="1">
      <w:start w:val="1"/>
      <w:numFmt w:val="lowerLetter"/>
      <w:lvlText w:val="%5."/>
      <w:lvlJc w:val="left"/>
      <w:pPr>
        <w:ind w:left="3325" w:hanging="360"/>
      </w:pPr>
    </w:lvl>
    <w:lvl w:ilvl="5" w:tplc="1B48E8C8" w:tentative="1">
      <w:start w:val="1"/>
      <w:numFmt w:val="lowerRoman"/>
      <w:lvlText w:val="%6."/>
      <w:lvlJc w:val="right"/>
      <w:pPr>
        <w:ind w:left="4045" w:hanging="180"/>
      </w:pPr>
    </w:lvl>
    <w:lvl w:ilvl="6" w:tplc="C2BAF57A" w:tentative="1">
      <w:start w:val="1"/>
      <w:numFmt w:val="decimal"/>
      <w:lvlText w:val="%7."/>
      <w:lvlJc w:val="left"/>
      <w:pPr>
        <w:ind w:left="4765" w:hanging="360"/>
      </w:pPr>
    </w:lvl>
    <w:lvl w:ilvl="7" w:tplc="FBA21556" w:tentative="1">
      <w:start w:val="1"/>
      <w:numFmt w:val="lowerLetter"/>
      <w:lvlText w:val="%8."/>
      <w:lvlJc w:val="left"/>
      <w:pPr>
        <w:ind w:left="5485" w:hanging="360"/>
      </w:pPr>
    </w:lvl>
    <w:lvl w:ilvl="8" w:tplc="CEEA9F7C" w:tentative="1">
      <w:start w:val="1"/>
      <w:numFmt w:val="lowerRoman"/>
      <w:lvlText w:val="%9."/>
      <w:lvlJc w:val="right"/>
      <w:pPr>
        <w:ind w:left="6205" w:hanging="180"/>
      </w:pPr>
    </w:lvl>
  </w:abstractNum>
  <w:abstractNum w:abstractNumId="32" w15:restartNumberingAfterBreak="0">
    <w:nsid w:val="5BB21363"/>
    <w:multiLevelType w:val="hybridMultilevel"/>
    <w:tmpl w:val="CD6C2D1C"/>
    <w:lvl w:ilvl="0" w:tplc="28F6B5AC">
      <w:start w:val="1"/>
      <w:numFmt w:val="lowerLetter"/>
      <w:lvlText w:val="(%1)"/>
      <w:lvlJc w:val="left"/>
      <w:pPr>
        <w:ind w:left="445" w:hanging="360"/>
      </w:pPr>
      <w:rPr>
        <w:rFonts w:hint="default"/>
      </w:rPr>
    </w:lvl>
    <w:lvl w:ilvl="1" w:tplc="04E2C352" w:tentative="1">
      <w:start w:val="1"/>
      <w:numFmt w:val="lowerLetter"/>
      <w:lvlText w:val="%2."/>
      <w:lvlJc w:val="left"/>
      <w:pPr>
        <w:ind w:left="1165" w:hanging="360"/>
      </w:pPr>
    </w:lvl>
    <w:lvl w:ilvl="2" w:tplc="B4D616B4" w:tentative="1">
      <w:start w:val="1"/>
      <w:numFmt w:val="lowerRoman"/>
      <w:lvlText w:val="%3."/>
      <w:lvlJc w:val="right"/>
      <w:pPr>
        <w:ind w:left="1885" w:hanging="180"/>
      </w:pPr>
    </w:lvl>
    <w:lvl w:ilvl="3" w:tplc="46D2563E" w:tentative="1">
      <w:start w:val="1"/>
      <w:numFmt w:val="decimal"/>
      <w:lvlText w:val="%4."/>
      <w:lvlJc w:val="left"/>
      <w:pPr>
        <w:ind w:left="2605" w:hanging="360"/>
      </w:pPr>
    </w:lvl>
    <w:lvl w:ilvl="4" w:tplc="EF4E1176" w:tentative="1">
      <w:start w:val="1"/>
      <w:numFmt w:val="lowerLetter"/>
      <w:lvlText w:val="%5."/>
      <w:lvlJc w:val="left"/>
      <w:pPr>
        <w:ind w:left="3325" w:hanging="360"/>
      </w:pPr>
    </w:lvl>
    <w:lvl w:ilvl="5" w:tplc="481E2838" w:tentative="1">
      <w:start w:val="1"/>
      <w:numFmt w:val="lowerRoman"/>
      <w:lvlText w:val="%6."/>
      <w:lvlJc w:val="right"/>
      <w:pPr>
        <w:ind w:left="4045" w:hanging="180"/>
      </w:pPr>
    </w:lvl>
    <w:lvl w:ilvl="6" w:tplc="4C6C4732" w:tentative="1">
      <w:start w:val="1"/>
      <w:numFmt w:val="decimal"/>
      <w:lvlText w:val="%7."/>
      <w:lvlJc w:val="left"/>
      <w:pPr>
        <w:ind w:left="4765" w:hanging="360"/>
      </w:pPr>
    </w:lvl>
    <w:lvl w:ilvl="7" w:tplc="A70A99BA" w:tentative="1">
      <w:start w:val="1"/>
      <w:numFmt w:val="lowerLetter"/>
      <w:lvlText w:val="%8."/>
      <w:lvlJc w:val="left"/>
      <w:pPr>
        <w:ind w:left="5485" w:hanging="360"/>
      </w:pPr>
    </w:lvl>
    <w:lvl w:ilvl="8" w:tplc="0D864728" w:tentative="1">
      <w:start w:val="1"/>
      <w:numFmt w:val="lowerRoman"/>
      <w:lvlText w:val="%9."/>
      <w:lvlJc w:val="right"/>
      <w:pPr>
        <w:ind w:left="6205" w:hanging="180"/>
      </w:pPr>
    </w:lvl>
  </w:abstractNum>
  <w:abstractNum w:abstractNumId="33" w15:restartNumberingAfterBreak="0">
    <w:nsid w:val="5C15530B"/>
    <w:multiLevelType w:val="hybridMultilevel"/>
    <w:tmpl w:val="A000BC9C"/>
    <w:lvl w:ilvl="0" w:tplc="226E31E0">
      <w:start w:val="1"/>
      <w:numFmt w:val="lowerLetter"/>
      <w:lvlText w:val="(%1)"/>
      <w:lvlJc w:val="left"/>
      <w:pPr>
        <w:ind w:left="445" w:hanging="360"/>
      </w:pPr>
      <w:rPr>
        <w:rFonts w:hint="default"/>
      </w:rPr>
    </w:lvl>
    <w:lvl w:ilvl="1" w:tplc="A8AE9B6A" w:tentative="1">
      <w:start w:val="1"/>
      <w:numFmt w:val="lowerLetter"/>
      <w:lvlText w:val="%2."/>
      <w:lvlJc w:val="left"/>
      <w:pPr>
        <w:ind w:left="1165" w:hanging="360"/>
      </w:pPr>
    </w:lvl>
    <w:lvl w:ilvl="2" w:tplc="C92EA452" w:tentative="1">
      <w:start w:val="1"/>
      <w:numFmt w:val="lowerRoman"/>
      <w:lvlText w:val="%3."/>
      <w:lvlJc w:val="right"/>
      <w:pPr>
        <w:ind w:left="1885" w:hanging="180"/>
      </w:pPr>
    </w:lvl>
    <w:lvl w:ilvl="3" w:tplc="6E24E5A4" w:tentative="1">
      <w:start w:val="1"/>
      <w:numFmt w:val="decimal"/>
      <w:lvlText w:val="%4."/>
      <w:lvlJc w:val="left"/>
      <w:pPr>
        <w:ind w:left="2605" w:hanging="360"/>
      </w:pPr>
    </w:lvl>
    <w:lvl w:ilvl="4" w:tplc="5BB803A4" w:tentative="1">
      <w:start w:val="1"/>
      <w:numFmt w:val="lowerLetter"/>
      <w:lvlText w:val="%5."/>
      <w:lvlJc w:val="left"/>
      <w:pPr>
        <w:ind w:left="3325" w:hanging="360"/>
      </w:pPr>
    </w:lvl>
    <w:lvl w:ilvl="5" w:tplc="E3EC8198" w:tentative="1">
      <w:start w:val="1"/>
      <w:numFmt w:val="lowerRoman"/>
      <w:lvlText w:val="%6."/>
      <w:lvlJc w:val="right"/>
      <w:pPr>
        <w:ind w:left="4045" w:hanging="180"/>
      </w:pPr>
    </w:lvl>
    <w:lvl w:ilvl="6" w:tplc="16065430" w:tentative="1">
      <w:start w:val="1"/>
      <w:numFmt w:val="decimal"/>
      <w:lvlText w:val="%7."/>
      <w:lvlJc w:val="left"/>
      <w:pPr>
        <w:ind w:left="4765" w:hanging="360"/>
      </w:pPr>
    </w:lvl>
    <w:lvl w:ilvl="7" w:tplc="25627244" w:tentative="1">
      <w:start w:val="1"/>
      <w:numFmt w:val="lowerLetter"/>
      <w:lvlText w:val="%8."/>
      <w:lvlJc w:val="left"/>
      <w:pPr>
        <w:ind w:left="5485" w:hanging="360"/>
      </w:pPr>
    </w:lvl>
    <w:lvl w:ilvl="8" w:tplc="1B7CC03A" w:tentative="1">
      <w:start w:val="1"/>
      <w:numFmt w:val="lowerRoman"/>
      <w:lvlText w:val="%9."/>
      <w:lvlJc w:val="right"/>
      <w:pPr>
        <w:ind w:left="6205" w:hanging="180"/>
      </w:pPr>
    </w:lvl>
  </w:abstractNum>
  <w:abstractNum w:abstractNumId="34" w15:restartNumberingAfterBreak="0">
    <w:nsid w:val="5C1D03B6"/>
    <w:multiLevelType w:val="hybridMultilevel"/>
    <w:tmpl w:val="633201F4"/>
    <w:lvl w:ilvl="0" w:tplc="FFFFFFFF">
      <w:start w:val="1"/>
      <w:numFmt w:val="lowerLetter"/>
      <w:lvlText w:val="(%1)"/>
      <w:lvlJc w:val="left"/>
      <w:pPr>
        <w:ind w:left="445" w:hanging="360"/>
      </w:pPr>
      <w:rPr>
        <w:rFonts w:hint="default"/>
        <w:b w:val="0"/>
        <w:bCs/>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35" w15:restartNumberingAfterBreak="0">
    <w:nsid w:val="5FD7734F"/>
    <w:multiLevelType w:val="hybridMultilevel"/>
    <w:tmpl w:val="43E4D08A"/>
    <w:lvl w:ilvl="0" w:tplc="A67A2B56">
      <w:start w:val="1"/>
      <w:numFmt w:val="lowerLetter"/>
      <w:lvlText w:val="(%1)"/>
      <w:lvlJc w:val="left"/>
      <w:pPr>
        <w:ind w:left="445" w:hanging="360"/>
      </w:pPr>
      <w:rPr>
        <w:rFonts w:hint="default"/>
      </w:rPr>
    </w:lvl>
    <w:lvl w:ilvl="1" w:tplc="F5EA93B8" w:tentative="1">
      <w:start w:val="1"/>
      <w:numFmt w:val="lowerLetter"/>
      <w:lvlText w:val="%2."/>
      <w:lvlJc w:val="left"/>
      <w:pPr>
        <w:ind w:left="1165" w:hanging="360"/>
      </w:pPr>
    </w:lvl>
    <w:lvl w:ilvl="2" w:tplc="96F6CA1C" w:tentative="1">
      <w:start w:val="1"/>
      <w:numFmt w:val="lowerRoman"/>
      <w:lvlText w:val="%3."/>
      <w:lvlJc w:val="right"/>
      <w:pPr>
        <w:ind w:left="1885" w:hanging="180"/>
      </w:pPr>
    </w:lvl>
    <w:lvl w:ilvl="3" w:tplc="0C96486E" w:tentative="1">
      <w:start w:val="1"/>
      <w:numFmt w:val="decimal"/>
      <w:lvlText w:val="%4."/>
      <w:lvlJc w:val="left"/>
      <w:pPr>
        <w:ind w:left="2605" w:hanging="360"/>
      </w:pPr>
    </w:lvl>
    <w:lvl w:ilvl="4" w:tplc="3B604D10" w:tentative="1">
      <w:start w:val="1"/>
      <w:numFmt w:val="lowerLetter"/>
      <w:lvlText w:val="%5."/>
      <w:lvlJc w:val="left"/>
      <w:pPr>
        <w:ind w:left="3325" w:hanging="360"/>
      </w:pPr>
    </w:lvl>
    <w:lvl w:ilvl="5" w:tplc="E64EE228" w:tentative="1">
      <w:start w:val="1"/>
      <w:numFmt w:val="lowerRoman"/>
      <w:lvlText w:val="%6."/>
      <w:lvlJc w:val="right"/>
      <w:pPr>
        <w:ind w:left="4045" w:hanging="180"/>
      </w:pPr>
    </w:lvl>
    <w:lvl w:ilvl="6" w:tplc="BFD03C9C" w:tentative="1">
      <w:start w:val="1"/>
      <w:numFmt w:val="decimal"/>
      <w:lvlText w:val="%7."/>
      <w:lvlJc w:val="left"/>
      <w:pPr>
        <w:ind w:left="4765" w:hanging="360"/>
      </w:pPr>
    </w:lvl>
    <w:lvl w:ilvl="7" w:tplc="A9686F9E" w:tentative="1">
      <w:start w:val="1"/>
      <w:numFmt w:val="lowerLetter"/>
      <w:lvlText w:val="%8."/>
      <w:lvlJc w:val="left"/>
      <w:pPr>
        <w:ind w:left="5485" w:hanging="360"/>
      </w:pPr>
    </w:lvl>
    <w:lvl w:ilvl="8" w:tplc="8B1C1E4A" w:tentative="1">
      <w:start w:val="1"/>
      <w:numFmt w:val="lowerRoman"/>
      <w:lvlText w:val="%9."/>
      <w:lvlJc w:val="right"/>
      <w:pPr>
        <w:ind w:left="6205" w:hanging="180"/>
      </w:pPr>
    </w:lvl>
  </w:abstractNum>
  <w:abstractNum w:abstractNumId="36" w15:restartNumberingAfterBreak="0">
    <w:nsid w:val="5FDC52A7"/>
    <w:multiLevelType w:val="hybridMultilevel"/>
    <w:tmpl w:val="2AC41A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FEA5C15"/>
    <w:multiLevelType w:val="hybridMultilevel"/>
    <w:tmpl w:val="A000BC9C"/>
    <w:lvl w:ilvl="0" w:tplc="495EF616">
      <w:start w:val="1"/>
      <w:numFmt w:val="lowerLetter"/>
      <w:lvlText w:val="(%1)"/>
      <w:lvlJc w:val="left"/>
      <w:pPr>
        <w:ind w:left="445" w:hanging="360"/>
      </w:pPr>
      <w:rPr>
        <w:rFonts w:hint="default"/>
      </w:rPr>
    </w:lvl>
    <w:lvl w:ilvl="1" w:tplc="36A48260" w:tentative="1">
      <w:start w:val="1"/>
      <w:numFmt w:val="lowerLetter"/>
      <w:lvlText w:val="%2."/>
      <w:lvlJc w:val="left"/>
      <w:pPr>
        <w:ind w:left="1165" w:hanging="360"/>
      </w:pPr>
    </w:lvl>
    <w:lvl w:ilvl="2" w:tplc="113479B6" w:tentative="1">
      <w:start w:val="1"/>
      <w:numFmt w:val="lowerRoman"/>
      <w:lvlText w:val="%3."/>
      <w:lvlJc w:val="right"/>
      <w:pPr>
        <w:ind w:left="1885" w:hanging="180"/>
      </w:pPr>
    </w:lvl>
    <w:lvl w:ilvl="3" w:tplc="962ECD56" w:tentative="1">
      <w:start w:val="1"/>
      <w:numFmt w:val="decimal"/>
      <w:lvlText w:val="%4."/>
      <w:lvlJc w:val="left"/>
      <w:pPr>
        <w:ind w:left="2605" w:hanging="360"/>
      </w:pPr>
    </w:lvl>
    <w:lvl w:ilvl="4" w:tplc="0ECE738C" w:tentative="1">
      <w:start w:val="1"/>
      <w:numFmt w:val="lowerLetter"/>
      <w:lvlText w:val="%5."/>
      <w:lvlJc w:val="left"/>
      <w:pPr>
        <w:ind w:left="3325" w:hanging="360"/>
      </w:pPr>
    </w:lvl>
    <w:lvl w:ilvl="5" w:tplc="33441E00" w:tentative="1">
      <w:start w:val="1"/>
      <w:numFmt w:val="lowerRoman"/>
      <w:lvlText w:val="%6."/>
      <w:lvlJc w:val="right"/>
      <w:pPr>
        <w:ind w:left="4045" w:hanging="180"/>
      </w:pPr>
    </w:lvl>
    <w:lvl w:ilvl="6" w:tplc="5F164D46" w:tentative="1">
      <w:start w:val="1"/>
      <w:numFmt w:val="decimal"/>
      <w:lvlText w:val="%7."/>
      <w:lvlJc w:val="left"/>
      <w:pPr>
        <w:ind w:left="4765" w:hanging="360"/>
      </w:pPr>
    </w:lvl>
    <w:lvl w:ilvl="7" w:tplc="CD888F10" w:tentative="1">
      <w:start w:val="1"/>
      <w:numFmt w:val="lowerLetter"/>
      <w:lvlText w:val="%8."/>
      <w:lvlJc w:val="left"/>
      <w:pPr>
        <w:ind w:left="5485" w:hanging="360"/>
      </w:pPr>
    </w:lvl>
    <w:lvl w:ilvl="8" w:tplc="DE70122A" w:tentative="1">
      <w:start w:val="1"/>
      <w:numFmt w:val="lowerRoman"/>
      <w:lvlText w:val="%9."/>
      <w:lvlJc w:val="right"/>
      <w:pPr>
        <w:ind w:left="6205" w:hanging="180"/>
      </w:pPr>
    </w:lvl>
  </w:abstractNum>
  <w:abstractNum w:abstractNumId="38" w15:restartNumberingAfterBreak="0">
    <w:nsid w:val="60184EE7"/>
    <w:multiLevelType w:val="hybridMultilevel"/>
    <w:tmpl w:val="35987352"/>
    <w:lvl w:ilvl="0" w:tplc="A628E73C">
      <w:start w:val="1"/>
      <w:numFmt w:val="lowerLetter"/>
      <w:lvlText w:val="(%1)"/>
      <w:lvlJc w:val="left"/>
      <w:pPr>
        <w:ind w:left="445" w:hanging="360"/>
      </w:pPr>
      <w:rPr>
        <w:rFonts w:hint="default"/>
      </w:rPr>
    </w:lvl>
    <w:lvl w:ilvl="1" w:tplc="8DAC771E" w:tentative="1">
      <w:start w:val="1"/>
      <w:numFmt w:val="lowerLetter"/>
      <w:lvlText w:val="%2."/>
      <w:lvlJc w:val="left"/>
      <w:pPr>
        <w:ind w:left="1165" w:hanging="360"/>
      </w:pPr>
    </w:lvl>
    <w:lvl w:ilvl="2" w:tplc="29A4E1E0" w:tentative="1">
      <w:start w:val="1"/>
      <w:numFmt w:val="lowerRoman"/>
      <w:lvlText w:val="%3."/>
      <w:lvlJc w:val="right"/>
      <w:pPr>
        <w:ind w:left="1885" w:hanging="180"/>
      </w:pPr>
    </w:lvl>
    <w:lvl w:ilvl="3" w:tplc="065446E8" w:tentative="1">
      <w:start w:val="1"/>
      <w:numFmt w:val="decimal"/>
      <w:lvlText w:val="%4."/>
      <w:lvlJc w:val="left"/>
      <w:pPr>
        <w:ind w:left="2605" w:hanging="360"/>
      </w:pPr>
    </w:lvl>
    <w:lvl w:ilvl="4" w:tplc="8F02BAD8" w:tentative="1">
      <w:start w:val="1"/>
      <w:numFmt w:val="lowerLetter"/>
      <w:lvlText w:val="%5."/>
      <w:lvlJc w:val="left"/>
      <w:pPr>
        <w:ind w:left="3325" w:hanging="360"/>
      </w:pPr>
    </w:lvl>
    <w:lvl w:ilvl="5" w:tplc="6FC6A04E" w:tentative="1">
      <w:start w:val="1"/>
      <w:numFmt w:val="lowerRoman"/>
      <w:lvlText w:val="%6."/>
      <w:lvlJc w:val="right"/>
      <w:pPr>
        <w:ind w:left="4045" w:hanging="180"/>
      </w:pPr>
    </w:lvl>
    <w:lvl w:ilvl="6" w:tplc="82FC7096" w:tentative="1">
      <w:start w:val="1"/>
      <w:numFmt w:val="decimal"/>
      <w:lvlText w:val="%7."/>
      <w:lvlJc w:val="left"/>
      <w:pPr>
        <w:ind w:left="4765" w:hanging="360"/>
      </w:pPr>
    </w:lvl>
    <w:lvl w:ilvl="7" w:tplc="BAB41D58" w:tentative="1">
      <w:start w:val="1"/>
      <w:numFmt w:val="lowerLetter"/>
      <w:lvlText w:val="%8."/>
      <w:lvlJc w:val="left"/>
      <w:pPr>
        <w:ind w:left="5485" w:hanging="360"/>
      </w:pPr>
    </w:lvl>
    <w:lvl w:ilvl="8" w:tplc="0F0801BE" w:tentative="1">
      <w:start w:val="1"/>
      <w:numFmt w:val="lowerRoman"/>
      <w:lvlText w:val="%9."/>
      <w:lvlJc w:val="right"/>
      <w:pPr>
        <w:ind w:left="6205" w:hanging="180"/>
      </w:pPr>
    </w:lvl>
  </w:abstractNum>
  <w:abstractNum w:abstractNumId="39" w15:restartNumberingAfterBreak="0">
    <w:nsid w:val="60531382"/>
    <w:multiLevelType w:val="hybridMultilevel"/>
    <w:tmpl w:val="360E0D80"/>
    <w:lvl w:ilvl="0" w:tplc="A8704E00">
      <w:start w:val="1"/>
      <w:numFmt w:val="lowerLetter"/>
      <w:lvlText w:val="(%1)"/>
      <w:lvlJc w:val="left"/>
      <w:pPr>
        <w:ind w:left="445" w:hanging="360"/>
      </w:pPr>
      <w:rPr>
        <w:rFonts w:hint="default"/>
      </w:rPr>
    </w:lvl>
    <w:lvl w:ilvl="1" w:tplc="D106686A" w:tentative="1">
      <w:start w:val="1"/>
      <w:numFmt w:val="lowerLetter"/>
      <w:lvlText w:val="%2."/>
      <w:lvlJc w:val="left"/>
      <w:pPr>
        <w:ind w:left="1165" w:hanging="360"/>
      </w:pPr>
    </w:lvl>
    <w:lvl w:ilvl="2" w:tplc="065C62BC" w:tentative="1">
      <w:start w:val="1"/>
      <w:numFmt w:val="lowerRoman"/>
      <w:lvlText w:val="%3."/>
      <w:lvlJc w:val="right"/>
      <w:pPr>
        <w:ind w:left="1885" w:hanging="180"/>
      </w:pPr>
    </w:lvl>
    <w:lvl w:ilvl="3" w:tplc="41F0EA76" w:tentative="1">
      <w:start w:val="1"/>
      <w:numFmt w:val="decimal"/>
      <w:lvlText w:val="%4."/>
      <w:lvlJc w:val="left"/>
      <w:pPr>
        <w:ind w:left="2605" w:hanging="360"/>
      </w:pPr>
    </w:lvl>
    <w:lvl w:ilvl="4" w:tplc="3EC8DA3E" w:tentative="1">
      <w:start w:val="1"/>
      <w:numFmt w:val="lowerLetter"/>
      <w:lvlText w:val="%5."/>
      <w:lvlJc w:val="left"/>
      <w:pPr>
        <w:ind w:left="3325" w:hanging="360"/>
      </w:pPr>
    </w:lvl>
    <w:lvl w:ilvl="5" w:tplc="35A424C4" w:tentative="1">
      <w:start w:val="1"/>
      <w:numFmt w:val="lowerRoman"/>
      <w:lvlText w:val="%6."/>
      <w:lvlJc w:val="right"/>
      <w:pPr>
        <w:ind w:left="4045" w:hanging="180"/>
      </w:pPr>
    </w:lvl>
    <w:lvl w:ilvl="6" w:tplc="DFC66E48" w:tentative="1">
      <w:start w:val="1"/>
      <w:numFmt w:val="decimal"/>
      <w:lvlText w:val="%7."/>
      <w:lvlJc w:val="left"/>
      <w:pPr>
        <w:ind w:left="4765" w:hanging="360"/>
      </w:pPr>
    </w:lvl>
    <w:lvl w:ilvl="7" w:tplc="43D0F88A" w:tentative="1">
      <w:start w:val="1"/>
      <w:numFmt w:val="lowerLetter"/>
      <w:lvlText w:val="%8."/>
      <w:lvlJc w:val="left"/>
      <w:pPr>
        <w:ind w:left="5485" w:hanging="360"/>
      </w:pPr>
    </w:lvl>
    <w:lvl w:ilvl="8" w:tplc="9364DA9E" w:tentative="1">
      <w:start w:val="1"/>
      <w:numFmt w:val="lowerRoman"/>
      <w:lvlText w:val="%9."/>
      <w:lvlJc w:val="right"/>
      <w:pPr>
        <w:ind w:left="6205" w:hanging="180"/>
      </w:pPr>
    </w:lvl>
  </w:abstractNum>
  <w:abstractNum w:abstractNumId="40" w15:restartNumberingAfterBreak="0">
    <w:nsid w:val="60670FFD"/>
    <w:multiLevelType w:val="hybridMultilevel"/>
    <w:tmpl w:val="633201F4"/>
    <w:lvl w:ilvl="0" w:tplc="FFFFFFFF">
      <w:start w:val="1"/>
      <w:numFmt w:val="lowerLetter"/>
      <w:lvlText w:val="(%1)"/>
      <w:lvlJc w:val="left"/>
      <w:pPr>
        <w:ind w:left="445" w:hanging="360"/>
      </w:pPr>
      <w:rPr>
        <w:rFonts w:hint="default"/>
        <w:b w:val="0"/>
        <w:bCs/>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41" w15:restartNumberingAfterBreak="0">
    <w:nsid w:val="617761F4"/>
    <w:multiLevelType w:val="hybridMultilevel"/>
    <w:tmpl w:val="5B30DC5A"/>
    <w:lvl w:ilvl="0" w:tplc="B6EE44F6">
      <w:start w:val="1"/>
      <w:numFmt w:val="lowerLetter"/>
      <w:lvlText w:val="(%1)"/>
      <w:lvlJc w:val="left"/>
      <w:pPr>
        <w:ind w:left="445" w:hanging="360"/>
      </w:pPr>
      <w:rPr>
        <w:rFonts w:hint="default"/>
      </w:rPr>
    </w:lvl>
    <w:lvl w:ilvl="1" w:tplc="0B32C802" w:tentative="1">
      <w:start w:val="1"/>
      <w:numFmt w:val="lowerLetter"/>
      <w:lvlText w:val="%2."/>
      <w:lvlJc w:val="left"/>
      <w:pPr>
        <w:ind w:left="1165" w:hanging="360"/>
      </w:pPr>
    </w:lvl>
    <w:lvl w:ilvl="2" w:tplc="B08684A2" w:tentative="1">
      <w:start w:val="1"/>
      <w:numFmt w:val="lowerRoman"/>
      <w:lvlText w:val="%3."/>
      <w:lvlJc w:val="right"/>
      <w:pPr>
        <w:ind w:left="1885" w:hanging="180"/>
      </w:pPr>
    </w:lvl>
    <w:lvl w:ilvl="3" w:tplc="BD2CF8B0" w:tentative="1">
      <w:start w:val="1"/>
      <w:numFmt w:val="decimal"/>
      <w:lvlText w:val="%4."/>
      <w:lvlJc w:val="left"/>
      <w:pPr>
        <w:ind w:left="2605" w:hanging="360"/>
      </w:pPr>
    </w:lvl>
    <w:lvl w:ilvl="4" w:tplc="2BA0FF46" w:tentative="1">
      <w:start w:val="1"/>
      <w:numFmt w:val="lowerLetter"/>
      <w:lvlText w:val="%5."/>
      <w:lvlJc w:val="left"/>
      <w:pPr>
        <w:ind w:left="3325" w:hanging="360"/>
      </w:pPr>
    </w:lvl>
    <w:lvl w:ilvl="5" w:tplc="D5B03AA4" w:tentative="1">
      <w:start w:val="1"/>
      <w:numFmt w:val="lowerRoman"/>
      <w:lvlText w:val="%6."/>
      <w:lvlJc w:val="right"/>
      <w:pPr>
        <w:ind w:left="4045" w:hanging="180"/>
      </w:pPr>
    </w:lvl>
    <w:lvl w:ilvl="6" w:tplc="FBBCF94E" w:tentative="1">
      <w:start w:val="1"/>
      <w:numFmt w:val="decimal"/>
      <w:lvlText w:val="%7."/>
      <w:lvlJc w:val="left"/>
      <w:pPr>
        <w:ind w:left="4765" w:hanging="360"/>
      </w:pPr>
    </w:lvl>
    <w:lvl w:ilvl="7" w:tplc="CFC8A588" w:tentative="1">
      <w:start w:val="1"/>
      <w:numFmt w:val="lowerLetter"/>
      <w:lvlText w:val="%8."/>
      <w:lvlJc w:val="left"/>
      <w:pPr>
        <w:ind w:left="5485" w:hanging="360"/>
      </w:pPr>
    </w:lvl>
    <w:lvl w:ilvl="8" w:tplc="DA4C5300" w:tentative="1">
      <w:start w:val="1"/>
      <w:numFmt w:val="lowerRoman"/>
      <w:lvlText w:val="%9."/>
      <w:lvlJc w:val="right"/>
      <w:pPr>
        <w:ind w:left="6205" w:hanging="180"/>
      </w:pPr>
    </w:lvl>
  </w:abstractNum>
  <w:abstractNum w:abstractNumId="42" w15:restartNumberingAfterBreak="0">
    <w:nsid w:val="66412B49"/>
    <w:multiLevelType w:val="hybridMultilevel"/>
    <w:tmpl w:val="89143AF6"/>
    <w:lvl w:ilvl="0" w:tplc="F1FC11C4">
      <w:start w:val="1"/>
      <w:numFmt w:val="lowerLetter"/>
      <w:lvlText w:val="(%1)"/>
      <w:lvlJc w:val="left"/>
      <w:pPr>
        <w:ind w:left="445" w:hanging="360"/>
      </w:pPr>
      <w:rPr>
        <w:rFonts w:hint="default"/>
      </w:rPr>
    </w:lvl>
    <w:lvl w:ilvl="1" w:tplc="03D0AF8E" w:tentative="1">
      <w:start w:val="1"/>
      <w:numFmt w:val="lowerLetter"/>
      <w:lvlText w:val="%2."/>
      <w:lvlJc w:val="left"/>
      <w:pPr>
        <w:ind w:left="1165" w:hanging="360"/>
      </w:pPr>
    </w:lvl>
    <w:lvl w:ilvl="2" w:tplc="7CA4462A" w:tentative="1">
      <w:start w:val="1"/>
      <w:numFmt w:val="lowerRoman"/>
      <w:lvlText w:val="%3."/>
      <w:lvlJc w:val="right"/>
      <w:pPr>
        <w:ind w:left="1885" w:hanging="180"/>
      </w:pPr>
    </w:lvl>
    <w:lvl w:ilvl="3" w:tplc="1EDAD3DE" w:tentative="1">
      <w:start w:val="1"/>
      <w:numFmt w:val="decimal"/>
      <w:lvlText w:val="%4."/>
      <w:lvlJc w:val="left"/>
      <w:pPr>
        <w:ind w:left="2605" w:hanging="360"/>
      </w:pPr>
    </w:lvl>
    <w:lvl w:ilvl="4" w:tplc="7866538A" w:tentative="1">
      <w:start w:val="1"/>
      <w:numFmt w:val="lowerLetter"/>
      <w:lvlText w:val="%5."/>
      <w:lvlJc w:val="left"/>
      <w:pPr>
        <w:ind w:left="3325" w:hanging="360"/>
      </w:pPr>
    </w:lvl>
    <w:lvl w:ilvl="5" w:tplc="60CE1900" w:tentative="1">
      <w:start w:val="1"/>
      <w:numFmt w:val="lowerRoman"/>
      <w:lvlText w:val="%6."/>
      <w:lvlJc w:val="right"/>
      <w:pPr>
        <w:ind w:left="4045" w:hanging="180"/>
      </w:pPr>
    </w:lvl>
    <w:lvl w:ilvl="6" w:tplc="791E00F0" w:tentative="1">
      <w:start w:val="1"/>
      <w:numFmt w:val="decimal"/>
      <w:lvlText w:val="%7."/>
      <w:lvlJc w:val="left"/>
      <w:pPr>
        <w:ind w:left="4765" w:hanging="360"/>
      </w:pPr>
    </w:lvl>
    <w:lvl w:ilvl="7" w:tplc="73D88D6A" w:tentative="1">
      <w:start w:val="1"/>
      <w:numFmt w:val="lowerLetter"/>
      <w:lvlText w:val="%8."/>
      <w:lvlJc w:val="left"/>
      <w:pPr>
        <w:ind w:left="5485" w:hanging="360"/>
      </w:pPr>
    </w:lvl>
    <w:lvl w:ilvl="8" w:tplc="AA0C1666" w:tentative="1">
      <w:start w:val="1"/>
      <w:numFmt w:val="lowerRoman"/>
      <w:lvlText w:val="%9."/>
      <w:lvlJc w:val="right"/>
      <w:pPr>
        <w:ind w:left="6205" w:hanging="180"/>
      </w:pPr>
    </w:lvl>
  </w:abstractNum>
  <w:abstractNum w:abstractNumId="43" w15:restartNumberingAfterBreak="0">
    <w:nsid w:val="67BB2E67"/>
    <w:multiLevelType w:val="hybridMultilevel"/>
    <w:tmpl w:val="633201F4"/>
    <w:lvl w:ilvl="0" w:tplc="FFFFFFFF">
      <w:start w:val="1"/>
      <w:numFmt w:val="lowerLetter"/>
      <w:lvlText w:val="(%1)"/>
      <w:lvlJc w:val="left"/>
      <w:pPr>
        <w:ind w:left="445" w:hanging="360"/>
      </w:pPr>
      <w:rPr>
        <w:rFonts w:hint="default"/>
        <w:b w:val="0"/>
        <w:bCs/>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44" w15:restartNumberingAfterBreak="0">
    <w:nsid w:val="6B24000A"/>
    <w:multiLevelType w:val="hybridMultilevel"/>
    <w:tmpl w:val="E3CA4538"/>
    <w:lvl w:ilvl="0" w:tplc="E82EB286">
      <w:start w:val="1"/>
      <w:numFmt w:val="lowerLetter"/>
      <w:lvlText w:val="(%1)"/>
      <w:lvlJc w:val="left"/>
      <w:pPr>
        <w:ind w:left="445" w:hanging="360"/>
      </w:pPr>
      <w:rPr>
        <w:rFonts w:hint="default"/>
      </w:rPr>
    </w:lvl>
    <w:lvl w:ilvl="1" w:tplc="69BCE960" w:tentative="1">
      <w:start w:val="1"/>
      <w:numFmt w:val="lowerLetter"/>
      <w:lvlText w:val="%2."/>
      <w:lvlJc w:val="left"/>
      <w:pPr>
        <w:ind w:left="1165" w:hanging="360"/>
      </w:pPr>
    </w:lvl>
    <w:lvl w:ilvl="2" w:tplc="C4E87ABC" w:tentative="1">
      <w:start w:val="1"/>
      <w:numFmt w:val="lowerRoman"/>
      <w:lvlText w:val="%3."/>
      <w:lvlJc w:val="right"/>
      <w:pPr>
        <w:ind w:left="1885" w:hanging="180"/>
      </w:pPr>
    </w:lvl>
    <w:lvl w:ilvl="3" w:tplc="D9400C58" w:tentative="1">
      <w:start w:val="1"/>
      <w:numFmt w:val="decimal"/>
      <w:lvlText w:val="%4."/>
      <w:lvlJc w:val="left"/>
      <w:pPr>
        <w:ind w:left="2605" w:hanging="360"/>
      </w:pPr>
    </w:lvl>
    <w:lvl w:ilvl="4" w:tplc="C87A9118" w:tentative="1">
      <w:start w:val="1"/>
      <w:numFmt w:val="lowerLetter"/>
      <w:lvlText w:val="%5."/>
      <w:lvlJc w:val="left"/>
      <w:pPr>
        <w:ind w:left="3325" w:hanging="360"/>
      </w:pPr>
    </w:lvl>
    <w:lvl w:ilvl="5" w:tplc="C0A285D0" w:tentative="1">
      <w:start w:val="1"/>
      <w:numFmt w:val="lowerRoman"/>
      <w:lvlText w:val="%6."/>
      <w:lvlJc w:val="right"/>
      <w:pPr>
        <w:ind w:left="4045" w:hanging="180"/>
      </w:pPr>
    </w:lvl>
    <w:lvl w:ilvl="6" w:tplc="0B6ECC92" w:tentative="1">
      <w:start w:val="1"/>
      <w:numFmt w:val="decimal"/>
      <w:lvlText w:val="%7."/>
      <w:lvlJc w:val="left"/>
      <w:pPr>
        <w:ind w:left="4765" w:hanging="360"/>
      </w:pPr>
    </w:lvl>
    <w:lvl w:ilvl="7" w:tplc="B840197E" w:tentative="1">
      <w:start w:val="1"/>
      <w:numFmt w:val="lowerLetter"/>
      <w:lvlText w:val="%8."/>
      <w:lvlJc w:val="left"/>
      <w:pPr>
        <w:ind w:left="5485" w:hanging="360"/>
      </w:pPr>
    </w:lvl>
    <w:lvl w:ilvl="8" w:tplc="65CCA43E" w:tentative="1">
      <w:start w:val="1"/>
      <w:numFmt w:val="lowerRoman"/>
      <w:lvlText w:val="%9."/>
      <w:lvlJc w:val="right"/>
      <w:pPr>
        <w:ind w:left="6205" w:hanging="180"/>
      </w:pPr>
    </w:lvl>
  </w:abstractNum>
  <w:abstractNum w:abstractNumId="45" w15:restartNumberingAfterBreak="0">
    <w:nsid w:val="77252B1A"/>
    <w:multiLevelType w:val="hybridMultilevel"/>
    <w:tmpl w:val="35987352"/>
    <w:lvl w:ilvl="0" w:tplc="B0EA78B4">
      <w:start w:val="1"/>
      <w:numFmt w:val="lowerLetter"/>
      <w:lvlText w:val="(%1)"/>
      <w:lvlJc w:val="left"/>
      <w:pPr>
        <w:ind w:left="445" w:hanging="360"/>
      </w:pPr>
      <w:rPr>
        <w:rFonts w:hint="default"/>
      </w:rPr>
    </w:lvl>
    <w:lvl w:ilvl="1" w:tplc="FBF20716" w:tentative="1">
      <w:start w:val="1"/>
      <w:numFmt w:val="lowerLetter"/>
      <w:lvlText w:val="%2."/>
      <w:lvlJc w:val="left"/>
      <w:pPr>
        <w:ind w:left="1165" w:hanging="360"/>
      </w:pPr>
    </w:lvl>
    <w:lvl w:ilvl="2" w:tplc="1018DEF4" w:tentative="1">
      <w:start w:val="1"/>
      <w:numFmt w:val="lowerRoman"/>
      <w:lvlText w:val="%3."/>
      <w:lvlJc w:val="right"/>
      <w:pPr>
        <w:ind w:left="1885" w:hanging="180"/>
      </w:pPr>
    </w:lvl>
    <w:lvl w:ilvl="3" w:tplc="B0DA4524" w:tentative="1">
      <w:start w:val="1"/>
      <w:numFmt w:val="decimal"/>
      <w:lvlText w:val="%4."/>
      <w:lvlJc w:val="left"/>
      <w:pPr>
        <w:ind w:left="2605" w:hanging="360"/>
      </w:pPr>
    </w:lvl>
    <w:lvl w:ilvl="4" w:tplc="FB300BAE" w:tentative="1">
      <w:start w:val="1"/>
      <w:numFmt w:val="lowerLetter"/>
      <w:lvlText w:val="%5."/>
      <w:lvlJc w:val="left"/>
      <w:pPr>
        <w:ind w:left="3325" w:hanging="360"/>
      </w:pPr>
    </w:lvl>
    <w:lvl w:ilvl="5" w:tplc="64161C42" w:tentative="1">
      <w:start w:val="1"/>
      <w:numFmt w:val="lowerRoman"/>
      <w:lvlText w:val="%6."/>
      <w:lvlJc w:val="right"/>
      <w:pPr>
        <w:ind w:left="4045" w:hanging="180"/>
      </w:pPr>
    </w:lvl>
    <w:lvl w:ilvl="6" w:tplc="4F5E419A" w:tentative="1">
      <w:start w:val="1"/>
      <w:numFmt w:val="decimal"/>
      <w:lvlText w:val="%7."/>
      <w:lvlJc w:val="left"/>
      <w:pPr>
        <w:ind w:left="4765" w:hanging="360"/>
      </w:pPr>
    </w:lvl>
    <w:lvl w:ilvl="7" w:tplc="19D0C0E4" w:tentative="1">
      <w:start w:val="1"/>
      <w:numFmt w:val="lowerLetter"/>
      <w:lvlText w:val="%8."/>
      <w:lvlJc w:val="left"/>
      <w:pPr>
        <w:ind w:left="5485" w:hanging="360"/>
      </w:pPr>
    </w:lvl>
    <w:lvl w:ilvl="8" w:tplc="67EE6EC8" w:tentative="1">
      <w:start w:val="1"/>
      <w:numFmt w:val="lowerRoman"/>
      <w:lvlText w:val="%9."/>
      <w:lvlJc w:val="right"/>
      <w:pPr>
        <w:ind w:left="6205" w:hanging="180"/>
      </w:pPr>
    </w:lvl>
  </w:abstractNum>
  <w:abstractNum w:abstractNumId="46" w15:restartNumberingAfterBreak="0">
    <w:nsid w:val="781C1112"/>
    <w:multiLevelType w:val="hybridMultilevel"/>
    <w:tmpl w:val="89143AF6"/>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47" w15:restartNumberingAfterBreak="0">
    <w:nsid w:val="7B7C0F95"/>
    <w:multiLevelType w:val="hybridMultilevel"/>
    <w:tmpl w:val="35987352"/>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48" w15:restartNumberingAfterBreak="0">
    <w:nsid w:val="7F2D265C"/>
    <w:multiLevelType w:val="hybridMultilevel"/>
    <w:tmpl w:val="633201F4"/>
    <w:lvl w:ilvl="0" w:tplc="51883958">
      <w:start w:val="1"/>
      <w:numFmt w:val="lowerLetter"/>
      <w:lvlText w:val="(%1)"/>
      <w:lvlJc w:val="left"/>
      <w:pPr>
        <w:ind w:left="445" w:hanging="360"/>
      </w:pPr>
      <w:rPr>
        <w:rFonts w:hint="default"/>
        <w:b w:val="0"/>
        <w:bCs/>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num w:numId="1" w16cid:durableId="1863975220">
    <w:abstractNumId w:val="27"/>
  </w:num>
  <w:num w:numId="2" w16cid:durableId="1373192080">
    <w:abstractNumId w:val="38"/>
  </w:num>
  <w:num w:numId="3" w16cid:durableId="748620042">
    <w:abstractNumId w:val="2"/>
  </w:num>
  <w:num w:numId="4" w16cid:durableId="1918902843">
    <w:abstractNumId w:val="19"/>
  </w:num>
  <w:num w:numId="5" w16cid:durableId="2072805366">
    <w:abstractNumId w:val="45"/>
  </w:num>
  <w:num w:numId="6" w16cid:durableId="1692023148">
    <w:abstractNumId w:val="31"/>
  </w:num>
  <w:num w:numId="7" w16cid:durableId="454258879">
    <w:abstractNumId w:val="4"/>
  </w:num>
  <w:num w:numId="8" w16cid:durableId="569315356">
    <w:abstractNumId w:val="0"/>
  </w:num>
  <w:num w:numId="9" w16cid:durableId="1138382319">
    <w:abstractNumId w:val="8"/>
  </w:num>
  <w:num w:numId="10" w16cid:durableId="1817188691">
    <w:abstractNumId w:val="41"/>
  </w:num>
  <w:num w:numId="11" w16cid:durableId="903023659">
    <w:abstractNumId w:val="20"/>
  </w:num>
  <w:num w:numId="12" w16cid:durableId="215506081">
    <w:abstractNumId w:val="32"/>
  </w:num>
  <w:num w:numId="13" w16cid:durableId="1195114657">
    <w:abstractNumId w:val="13"/>
  </w:num>
  <w:num w:numId="14" w16cid:durableId="1379817756">
    <w:abstractNumId w:val="25"/>
  </w:num>
  <w:num w:numId="15" w16cid:durableId="1223710785">
    <w:abstractNumId w:val="5"/>
  </w:num>
  <w:num w:numId="16" w16cid:durableId="41055983">
    <w:abstractNumId w:val="39"/>
  </w:num>
  <w:num w:numId="17" w16cid:durableId="1942450620">
    <w:abstractNumId w:val="44"/>
  </w:num>
  <w:num w:numId="18" w16cid:durableId="2099907113">
    <w:abstractNumId w:val="35"/>
  </w:num>
  <w:num w:numId="19" w16cid:durableId="165246720">
    <w:abstractNumId w:val="42"/>
  </w:num>
  <w:num w:numId="20" w16cid:durableId="425930236">
    <w:abstractNumId w:val="37"/>
  </w:num>
  <w:num w:numId="21" w16cid:durableId="1484659490">
    <w:abstractNumId w:val="33"/>
  </w:num>
  <w:num w:numId="22" w16cid:durableId="785347615">
    <w:abstractNumId w:val="9"/>
  </w:num>
  <w:num w:numId="23" w16cid:durableId="680395237">
    <w:abstractNumId w:val="6"/>
  </w:num>
  <w:num w:numId="24" w16cid:durableId="1745682920">
    <w:abstractNumId w:val="48"/>
  </w:num>
  <w:num w:numId="25" w16cid:durableId="1544517039">
    <w:abstractNumId w:val="26"/>
  </w:num>
  <w:num w:numId="26" w16cid:durableId="226041098">
    <w:abstractNumId w:val="47"/>
  </w:num>
  <w:num w:numId="27" w16cid:durableId="1355887641">
    <w:abstractNumId w:val="23"/>
  </w:num>
  <w:num w:numId="28" w16cid:durableId="1433697442">
    <w:abstractNumId w:val="24"/>
  </w:num>
  <w:num w:numId="29" w16cid:durableId="614141587">
    <w:abstractNumId w:val="29"/>
  </w:num>
  <w:num w:numId="30" w16cid:durableId="1092355013">
    <w:abstractNumId w:val="22"/>
  </w:num>
  <w:num w:numId="31" w16cid:durableId="1115097978">
    <w:abstractNumId w:val="28"/>
  </w:num>
  <w:num w:numId="32" w16cid:durableId="1911226916">
    <w:abstractNumId w:val="7"/>
  </w:num>
  <w:num w:numId="33" w16cid:durableId="1434977074">
    <w:abstractNumId w:val="40"/>
  </w:num>
  <w:num w:numId="34" w16cid:durableId="1328747241">
    <w:abstractNumId w:val="12"/>
  </w:num>
  <w:num w:numId="35" w16cid:durableId="706295563">
    <w:abstractNumId w:val="1"/>
  </w:num>
  <w:num w:numId="36" w16cid:durableId="624892474">
    <w:abstractNumId w:val="36"/>
  </w:num>
  <w:num w:numId="37" w16cid:durableId="2066298941">
    <w:abstractNumId w:val="34"/>
  </w:num>
  <w:num w:numId="38" w16cid:durableId="497773588">
    <w:abstractNumId w:val="11"/>
  </w:num>
  <w:num w:numId="39" w16cid:durableId="1536582637">
    <w:abstractNumId w:val="14"/>
  </w:num>
  <w:num w:numId="40" w16cid:durableId="356200815">
    <w:abstractNumId w:val="17"/>
  </w:num>
  <w:num w:numId="41" w16cid:durableId="599265897">
    <w:abstractNumId w:val="30"/>
  </w:num>
  <w:num w:numId="42" w16cid:durableId="1699621588">
    <w:abstractNumId w:val="43"/>
  </w:num>
  <w:num w:numId="43" w16cid:durableId="2038314378">
    <w:abstractNumId w:val="10"/>
  </w:num>
  <w:num w:numId="44" w16cid:durableId="1176111055">
    <w:abstractNumId w:val="16"/>
  </w:num>
  <w:num w:numId="45" w16cid:durableId="219024924">
    <w:abstractNumId w:val="46"/>
  </w:num>
  <w:num w:numId="46" w16cid:durableId="1021860008">
    <w:abstractNumId w:val="21"/>
  </w:num>
  <w:num w:numId="47" w16cid:durableId="1153329044">
    <w:abstractNumId w:val="15"/>
  </w:num>
  <w:num w:numId="48" w16cid:durableId="1502354629">
    <w:abstractNumId w:val="3"/>
  </w:num>
  <w:num w:numId="49" w16cid:durableId="202057260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867"/>
    <w:rsid w:val="0000061B"/>
    <w:rsid w:val="00002E80"/>
    <w:rsid w:val="0000385C"/>
    <w:rsid w:val="000078B2"/>
    <w:rsid w:val="00025D38"/>
    <w:rsid w:val="0003089A"/>
    <w:rsid w:val="000518D7"/>
    <w:rsid w:val="00052D2E"/>
    <w:rsid w:val="000563F7"/>
    <w:rsid w:val="000641BE"/>
    <w:rsid w:val="000671E1"/>
    <w:rsid w:val="000750CA"/>
    <w:rsid w:val="00075545"/>
    <w:rsid w:val="00082A0D"/>
    <w:rsid w:val="00082BDD"/>
    <w:rsid w:val="00085742"/>
    <w:rsid w:val="000863F2"/>
    <w:rsid w:val="00086A59"/>
    <w:rsid w:val="00086FB6"/>
    <w:rsid w:val="00091C2B"/>
    <w:rsid w:val="00092304"/>
    <w:rsid w:val="00093CD7"/>
    <w:rsid w:val="000963DF"/>
    <w:rsid w:val="000A018D"/>
    <w:rsid w:val="000C3894"/>
    <w:rsid w:val="000C6F24"/>
    <w:rsid w:val="000D133A"/>
    <w:rsid w:val="000D63F4"/>
    <w:rsid w:val="000E0693"/>
    <w:rsid w:val="000E0FE5"/>
    <w:rsid w:val="000E156C"/>
    <w:rsid w:val="000E2E9B"/>
    <w:rsid w:val="000E5EEA"/>
    <w:rsid w:val="000F5F60"/>
    <w:rsid w:val="00100836"/>
    <w:rsid w:val="00107FDD"/>
    <w:rsid w:val="00110F95"/>
    <w:rsid w:val="001144B6"/>
    <w:rsid w:val="001256B9"/>
    <w:rsid w:val="00130686"/>
    <w:rsid w:val="0013246B"/>
    <w:rsid w:val="0013562F"/>
    <w:rsid w:val="00136400"/>
    <w:rsid w:val="00142BEB"/>
    <w:rsid w:val="0014623A"/>
    <w:rsid w:val="001515BD"/>
    <w:rsid w:val="00167D3A"/>
    <w:rsid w:val="00175A07"/>
    <w:rsid w:val="00181A92"/>
    <w:rsid w:val="00181F57"/>
    <w:rsid w:val="001824A3"/>
    <w:rsid w:val="00182C77"/>
    <w:rsid w:val="00184BC7"/>
    <w:rsid w:val="0018544E"/>
    <w:rsid w:val="00190B31"/>
    <w:rsid w:val="00191B96"/>
    <w:rsid w:val="001A7AAC"/>
    <w:rsid w:val="001B0D4D"/>
    <w:rsid w:val="001B51D6"/>
    <w:rsid w:val="001B7F2D"/>
    <w:rsid w:val="001C6322"/>
    <w:rsid w:val="001C72F5"/>
    <w:rsid w:val="001D0E07"/>
    <w:rsid w:val="001D2BD5"/>
    <w:rsid w:val="001E0821"/>
    <w:rsid w:val="001E434A"/>
    <w:rsid w:val="001E6BC7"/>
    <w:rsid w:val="001E7F1E"/>
    <w:rsid w:val="001F13D6"/>
    <w:rsid w:val="00201271"/>
    <w:rsid w:val="002034D1"/>
    <w:rsid w:val="0020589E"/>
    <w:rsid w:val="00212867"/>
    <w:rsid w:val="0021295C"/>
    <w:rsid w:val="0021567D"/>
    <w:rsid w:val="0021571D"/>
    <w:rsid w:val="00216148"/>
    <w:rsid w:val="0021621F"/>
    <w:rsid w:val="00216E46"/>
    <w:rsid w:val="00235978"/>
    <w:rsid w:val="00242AEC"/>
    <w:rsid w:val="00247EDD"/>
    <w:rsid w:val="00254900"/>
    <w:rsid w:val="00255548"/>
    <w:rsid w:val="002556D7"/>
    <w:rsid w:val="00257B44"/>
    <w:rsid w:val="00260A83"/>
    <w:rsid w:val="00267D61"/>
    <w:rsid w:val="00281E1E"/>
    <w:rsid w:val="00295F78"/>
    <w:rsid w:val="002A0432"/>
    <w:rsid w:val="002A14AD"/>
    <w:rsid w:val="002C3C19"/>
    <w:rsid w:val="002C3E9D"/>
    <w:rsid w:val="002D09D8"/>
    <w:rsid w:val="002D3CD9"/>
    <w:rsid w:val="002E16E0"/>
    <w:rsid w:val="003148F6"/>
    <w:rsid w:val="003458D5"/>
    <w:rsid w:val="00347D8C"/>
    <w:rsid w:val="00357BB6"/>
    <w:rsid w:val="0036002B"/>
    <w:rsid w:val="00380890"/>
    <w:rsid w:val="00383D8E"/>
    <w:rsid w:val="00385B1E"/>
    <w:rsid w:val="0039052F"/>
    <w:rsid w:val="00390E59"/>
    <w:rsid w:val="00394B98"/>
    <w:rsid w:val="003A5601"/>
    <w:rsid w:val="003B0CEE"/>
    <w:rsid w:val="003B1A24"/>
    <w:rsid w:val="003B402B"/>
    <w:rsid w:val="003C09B2"/>
    <w:rsid w:val="003C19EF"/>
    <w:rsid w:val="003D0C03"/>
    <w:rsid w:val="003D54CF"/>
    <w:rsid w:val="003D5F90"/>
    <w:rsid w:val="003D7DFA"/>
    <w:rsid w:val="003D7F7F"/>
    <w:rsid w:val="003E1F5F"/>
    <w:rsid w:val="003F0172"/>
    <w:rsid w:val="003F317E"/>
    <w:rsid w:val="003F7702"/>
    <w:rsid w:val="00406954"/>
    <w:rsid w:val="0041269A"/>
    <w:rsid w:val="004130FF"/>
    <w:rsid w:val="004251C2"/>
    <w:rsid w:val="00432670"/>
    <w:rsid w:val="0043691C"/>
    <w:rsid w:val="004409B4"/>
    <w:rsid w:val="004502A2"/>
    <w:rsid w:val="00454962"/>
    <w:rsid w:val="00456291"/>
    <w:rsid w:val="004657EE"/>
    <w:rsid w:val="004703BB"/>
    <w:rsid w:val="00480E3D"/>
    <w:rsid w:val="004834DA"/>
    <w:rsid w:val="004916E8"/>
    <w:rsid w:val="004929E8"/>
    <w:rsid w:val="004B07E4"/>
    <w:rsid w:val="004B0B67"/>
    <w:rsid w:val="004B2451"/>
    <w:rsid w:val="004B5C76"/>
    <w:rsid w:val="004B6AF4"/>
    <w:rsid w:val="004C54C8"/>
    <w:rsid w:val="004C6620"/>
    <w:rsid w:val="004D10A3"/>
    <w:rsid w:val="004E05D4"/>
    <w:rsid w:val="004E512C"/>
    <w:rsid w:val="004F236F"/>
    <w:rsid w:val="004F70E1"/>
    <w:rsid w:val="00500A2C"/>
    <w:rsid w:val="0050595A"/>
    <w:rsid w:val="005208AA"/>
    <w:rsid w:val="00521DDE"/>
    <w:rsid w:val="00524C5F"/>
    <w:rsid w:val="00531815"/>
    <w:rsid w:val="00531A22"/>
    <w:rsid w:val="00536136"/>
    <w:rsid w:val="00541096"/>
    <w:rsid w:val="0054277B"/>
    <w:rsid w:val="00551077"/>
    <w:rsid w:val="00561A55"/>
    <w:rsid w:val="005709E0"/>
    <w:rsid w:val="00570DBD"/>
    <w:rsid w:val="005729BC"/>
    <w:rsid w:val="0057684F"/>
    <w:rsid w:val="00576BEB"/>
    <w:rsid w:val="00595C03"/>
    <w:rsid w:val="005A00B5"/>
    <w:rsid w:val="005A0EE5"/>
    <w:rsid w:val="005A306F"/>
    <w:rsid w:val="005A3DA5"/>
    <w:rsid w:val="005A3E6E"/>
    <w:rsid w:val="005A5576"/>
    <w:rsid w:val="005A7B43"/>
    <w:rsid w:val="005B21F8"/>
    <w:rsid w:val="005B5FAB"/>
    <w:rsid w:val="005B6A9E"/>
    <w:rsid w:val="005C140A"/>
    <w:rsid w:val="005C4C35"/>
    <w:rsid w:val="005C707B"/>
    <w:rsid w:val="005D3D46"/>
    <w:rsid w:val="005D49A5"/>
    <w:rsid w:val="005D7AAE"/>
    <w:rsid w:val="005E09E0"/>
    <w:rsid w:val="005E1FC4"/>
    <w:rsid w:val="005E59FF"/>
    <w:rsid w:val="005F0D2F"/>
    <w:rsid w:val="005F13B2"/>
    <w:rsid w:val="005F62A9"/>
    <w:rsid w:val="006102F9"/>
    <w:rsid w:val="00612B93"/>
    <w:rsid w:val="00614B12"/>
    <w:rsid w:val="00616B25"/>
    <w:rsid w:val="006232C9"/>
    <w:rsid w:val="006358C1"/>
    <w:rsid w:val="00637EC6"/>
    <w:rsid w:val="006410BC"/>
    <w:rsid w:val="00643652"/>
    <w:rsid w:val="006446DC"/>
    <w:rsid w:val="00646E67"/>
    <w:rsid w:val="00647FFC"/>
    <w:rsid w:val="00652089"/>
    <w:rsid w:val="00653A55"/>
    <w:rsid w:val="00674C19"/>
    <w:rsid w:val="00680477"/>
    <w:rsid w:val="00681171"/>
    <w:rsid w:val="006825CA"/>
    <w:rsid w:val="00683171"/>
    <w:rsid w:val="006863AE"/>
    <w:rsid w:val="00693E98"/>
    <w:rsid w:val="00694CF3"/>
    <w:rsid w:val="0069528C"/>
    <w:rsid w:val="006A3973"/>
    <w:rsid w:val="006A55E1"/>
    <w:rsid w:val="006C293F"/>
    <w:rsid w:val="006C7A11"/>
    <w:rsid w:val="006D06AF"/>
    <w:rsid w:val="006D3BE9"/>
    <w:rsid w:val="006D7185"/>
    <w:rsid w:val="006E3605"/>
    <w:rsid w:val="006E466E"/>
    <w:rsid w:val="006E48B0"/>
    <w:rsid w:val="006E490A"/>
    <w:rsid w:val="006E6B86"/>
    <w:rsid w:val="006F090A"/>
    <w:rsid w:val="006F22DC"/>
    <w:rsid w:val="006F346E"/>
    <w:rsid w:val="006F366F"/>
    <w:rsid w:val="006F44FA"/>
    <w:rsid w:val="00701BED"/>
    <w:rsid w:val="007048FE"/>
    <w:rsid w:val="00706E16"/>
    <w:rsid w:val="00710324"/>
    <w:rsid w:val="00714204"/>
    <w:rsid w:val="007174B2"/>
    <w:rsid w:val="00721CF2"/>
    <w:rsid w:val="007247A6"/>
    <w:rsid w:val="0073544D"/>
    <w:rsid w:val="00742143"/>
    <w:rsid w:val="00752A83"/>
    <w:rsid w:val="00756F09"/>
    <w:rsid w:val="0076177D"/>
    <w:rsid w:val="007628C2"/>
    <w:rsid w:val="0076338A"/>
    <w:rsid w:val="00770655"/>
    <w:rsid w:val="0077124E"/>
    <w:rsid w:val="00777D04"/>
    <w:rsid w:val="00794DD5"/>
    <w:rsid w:val="007A1D92"/>
    <w:rsid w:val="007A5942"/>
    <w:rsid w:val="007B5243"/>
    <w:rsid w:val="007C202F"/>
    <w:rsid w:val="007C499F"/>
    <w:rsid w:val="007D74A2"/>
    <w:rsid w:val="007E2287"/>
    <w:rsid w:val="007E4C29"/>
    <w:rsid w:val="007E5242"/>
    <w:rsid w:val="007F6860"/>
    <w:rsid w:val="008010BF"/>
    <w:rsid w:val="00804078"/>
    <w:rsid w:val="00806DBB"/>
    <w:rsid w:val="008120E0"/>
    <w:rsid w:val="0082797A"/>
    <w:rsid w:val="00827E1B"/>
    <w:rsid w:val="00831DB3"/>
    <w:rsid w:val="00831F36"/>
    <w:rsid w:val="00840915"/>
    <w:rsid w:val="00841BDB"/>
    <w:rsid w:val="00844F1A"/>
    <w:rsid w:val="008607F3"/>
    <w:rsid w:val="008639B5"/>
    <w:rsid w:val="0086454D"/>
    <w:rsid w:val="00867049"/>
    <w:rsid w:val="00883E69"/>
    <w:rsid w:val="008855DC"/>
    <w:rsid w:val="008A6A61"/>
    <w:rsid w:val="008A6D20"/>
    <w:rsid w:val="008B0864"/>
    <w:rsid w:val="008B78E9"/>
    <w:rsid w:val="008C365A"/>
    <w:rsid w:val="008C4649"/>
    <w:rsid w:val="008D1B1D"/>
    <w:rsid w:val="008D7DAE"/>
    <w:rsid w:val="008E2223"/>
    <w:rsid w:val="008E6AB5"/>
    <w:rsid w:val="008E72DF"/>
    <w:rsid w:val="008F3A18"/>
    <w:rsid w:val="008F4DD0"/>
    <w:rsid w:val="008F604B"/>
    <w:rsid w:val="008F6E86"/>
    <w:rsid w:val="008F78AF"/>
    <w:rsid w:val="009008D0"/>
    <w:rsid w:val="009026C2"/>
    <w:rsid w:val="00916AE5"/>
    <w:rsid w:val="009227D4"/>
    <w:rsid w:val="00924979"/>
    <w:rsid w:val="0092497C"/>
    <w:rsid w:val="009433B4"/>
    <w:rsid w:val="00944D18"/>
    <w:rsid w:val="009459E6"/>
    <w:rsid w:val="00947CD2"/>
    <w:rsid w:val="009502FA"/>
    <w:rsid w:val="00951819"/>
    <w:rsid w:val="0095240F"/>
    <w:rsid w:val="00952EF1"/>
    <w:rsid w:val="0096339D"/>
    <w:rsid w:val="00967E5D"/>
    <w:rsid w:val="00971A55"/>
    <w:rsid w:val="00981D09"/>
    <w:rsid w:val="009823C2"/>
    <w:rsid w:val="009841AF"/>
    <w:rsid w:val="0098526B"/>
    <w:rsid w:val="00986627"/>
    <w:rsid w:val="00990666"/>
    <w:rsid w:val="0099179F"/>
    <w:rsid w:val="0099335A"/>
    <w:rsid w:val="009A0290"/>
    <w:rsid w:val="009A06EB"/>
    <w:rsid w:val="009B61E9"/>
    <w:rsid w:val="009C0920"/>
    <w:rsid w:val="009D2C67"/>
    <w:rsid w:val="009D7C88"/>
    <w:rsid w:val="009E1CEB"/>
    <w:rsid w:val="009F2049"/>
    <w:rsid w:val="00A02CFB"/>
    <w:rsid w:val="00A039F0"/>
    <w:rsid w:val="00A0476E"/>
    <w:rsid w:val="00A062C1"/>
    <w:rsid w:val="00A25514"/>
    <w:rsid w:val="00A27AE6"/>
    <w:rsid w:val="00A311BF"/>
    <w:rsid w:val="00A32D16"/>
    <w:rsid w:val="00A40200"/>
    <w:rsid w:val="00A430A8"/>
    <w:rsid w:val="00A45396"/>
    <w:rsid w:val="00A45572"/>
    <w:rsid w:val="00A531C7"/>
    <w:rsid w:val="00A53527"/>
    <w:rsid w:val="00A54431"/>
    <w:rsid w:val="00A65F8A"/>
    <w:rsid w:val="00A6631B"/>
    <w:rsid w:val="00A807B8"/>
    <w:rsid w:val="00A81765"/>
    <w:rsid w:val="00A823C8"/>
    <w:rsid w:val="00A841F6"/>
    <w:rsid w:val="00A86844"/>
    <w:rsid w:val="00A90419"/>
    <w:rsid w:val="00A91625"/>
    <w:rsid w:val="00A943AD"/>
    <w:rsid w:val="00A944E1"/>
    <w:rsid w:val="00AA7EFA"/>
    <w:rsid w:val="00AB4830"/>
    <w:rsid w:val="00AB48E4"/>
    <w:rsid w:val="00AC0D23"/>
    <w:rsid w:val="00AC1D7A"/>
    <w:rsid w:val="00AC3AA1"/>
    <w:rsid w:val="00AC3FB9"/>
    <w:rsid w:val="00AC514D"/>
    <w:rsid w:val="00AD25BC"/>
    <w:rsid w:val="00AD73D5"/>
    <w:rsid w:val="00AD749C"/>
    <w:rsid w:val="00AF2252"/>
    <w:rsid w:val="00AF2C34"/>
    <w:rsid w:val="00AF2CAD"/>
    <w:rsid w:val="00AF42BA"/>
    <w:rsid w:val="00AF58F4"/>
    <w:rsid w:val="00B04305"/>
    <w:rsid w:val="00B14082"/>
    <w:rsid w:val="00B21781"/>
    <w:rsid w:val="00B37F03"/>
    <w:rsid w:val="00B414DE"/>
    <w:rsid w:val="00B61E7A"/>
    <w:rsid w:val="00B8034D"/>
    <w:rsid w:val="00B81D8C"/>
    <w:rsid w:val="00B827A9"/>
    <w:rsid w:val="00B853E8"/>
    <w:rsid w:val="00B87FDE"/>
    <w:rsid w:val="00B92F5E"/>
    <w:rsid w:val="00B96617"/>
    <w:rsid w:val="00B97293"/>
    <w:rsid w:val="00B97F9B"/>
    <w:rsid w:val="00BA14E1"/>
    <w:rsid w:val="00BA2043"/>
    <w:rsid w:val="00BA3A46"/>
    <w:rsid w:val="00BA474A"/>
    <w:rsid w:val="00BB16FD"/>
    <w:rsid w:val="00BB1E8E"/>
    <w:rsid w:val="00BB7771"/>
    <w:rsid w:val="00BC5E44"/>
    <w:rsid w:val="00BD57A5"/>
    <w:rsid w:val="00BD6D80"/>
    <w:rsid w:val="00BE16D3"/>
    <w:rsid w:val="00BE3EA8"/>
    <w:rsid w:val="00BF2E9E"/>
    <w:rsid w:val="00BF58BC"/>
    <w:rsid w:val="00BF7D75"/>
    <w:rsid w:val="00C04F26"/>
    <w:rsid w:val="00C107A2"/>
    <w:rsid w:val="00C127A2"/>
    <w:rsid w:val="00C13634"/>
    <w:rsid w:val="00C32563"/>
    <w:rsid w:val="00C41116"/>
    <w:rsid w:val="00C41825"/>
    <w:rsid w:val="00C515A4"/>
    <w:rsid w:val="00C61BA7"/>
    <w:rsid w:val="00C62A06"/>
    <w:rsid w:val="00C72E6B"/>
    <w:rsid w:val="00C74E99"/>
    <w:rsid w:val="00C83838"/>
    <w:rsid w:val="00C8466A"/>
    <w:rsid w:val="00C85B5D"/>
    <w:rsid w:val="00C93A22"/>
    <w:rsid w:val="00CA29EA"/>
    <w:rsid w:val="00CA7E57"/>
    <w:rsid w:val="00CB548C"/>
    <w:rsid w:val="00CC033E"/>
    <w:rsid w:val="00CC0AEF"/>
    <w:rsid w:val="00CC53AA"/>
    <w:rsid w:val="00CC7E56"/>
    <w:rsid w:val="00CD11FE"/>
    <w:rsid w:val="00CE0D86"/>
    <w:rsid w:val="00CE51AD"/>
    <w:rsid w:val="00D001D2"/>
    <w:rsid w:val="00D025A3"/>
    <w:rsid w:val="00D16674"/>
    <w:rsid w:val="00D2064A"/>
    <w:rsid w:val="00D21781"/>
    <w:rsid w:val="00D26D2D"/>
    <w:rsid w:val="00D272F1"/>
    <w:rsid w:val="00D3051A"/>
    <w:rsid w:val="00D30537"/>
    <w:rsid w:val="00D330FB"/>
    <w:rsid w:val="00D35231"/>
    <w:rsid w:val="00D35589"/>
    <w:rsid w:val="00D36CFB"/>
    <w:rsid w:val="00D36DF7"/>
    <w:rsid w:val="00D44559"/>
    <w:rsid w:val="00D56333"/>
    <w:rsid w:val="00D563FB"/>
    <w:rsid w:val="00D61CDE"/>
    <w:rsid w:val="00D630E6"/>
    <w:rsid w:val="00D63A56"/>
    <w:rsid w:val="00D64CF6"/>
    <w:rsid w:val="00D65193"/>
    <w:rsid w:val="00D77B1F"/>
    <w:rsid w:val="00D81D6F"/>
    <w:rsid w:val="00D9359E"/>
    <w:rsid w:val="00DB3920"/>
    <w:rsid w:val="00DC0B43"/>
    <w:rsid w:val="00DC0C4A"/>
    <w:rsid w:val="00DD266E"/>
    <w:rsid w:val="00DD39B5"/>
    <w:rsid w:val="00DD3FF3"/>
    <w:rsid w:val="00DD4B74"/>
    <w:rsid w:val="00DE3FF1"/>
    <w:rsid w:val="00DE432E"/>
    <w:rsid w:val="00E00C4A"/>
    <w:rsid w:val="00E069F9"/>
    <w:rsid w:val="00E12651"/>
    <w:rsid w:val="00E2393C"/>
    <w:rsid w:val="00E312A1"/>
    <w:rsid w:val="00E44D7F"/>
    <w:rsid w:val="00E44FC4"/>
    <w:rsid w:val="00E45280"/>
    <w:rsid w:val="00E51059"/>
    <w:rsid w:val="00E51D6C"/>
    <w:rsid w:val="00E572E8"/>
    <w:rsid w:val="00E67EEB"/>
    <w:rsid w:val="00E72EC0"/>
    <w:rsid w:val="00E748DE"/>
    <w:rsid w:val="00E753BC"/>
    <w:rsid w:val="00E7704E"/>
    <w:rsid w:val="00E778B0"/>
    <w:rsid w:val="00E804F1"/>
    <w:rsid w:val="00EA2FCE"/>
    <w:rsid w:val="00EA5C26"/>
    <w:rsid w:val="00EC2491"/>
    <w:rsid w:val="00EC3848"/>
    <w:rsid w:val="00ED2234"/>
    <w:rsid w:val="00ED6F3D"/>
    <w:rsid w:val="00EE1298"/>
    <w:rsid w:val="00EE383F"/>
    <w:rsid w:val="00EE4801"/>
    <w:rsid w:val="00EF0966"/>
    <w:rsid w:val="00EF512D"/>
    <w:rsid w:val="00EF5DD7"/>
    <w:rsid w:val="00F0175D"/>
    <w:rsid w:val="00F038F3"/>
    <w:rsid w:val="00F0604C"/>
    <w:rsid w:val="00F236B3"/>
    <w:rsid w:val="00F23C71"/>
    <w:rsid w:val="00F241D0"/>
    <w:rsid w:val="00F31094"/>
    <w:rsid w:val="00F31270"/>
    <w:rsid w:val="00F36495"/>
    <w:rsid w:val="00F4779B"/>
    <w:rsid w:val="00F47A8B"/>
    <w:rsid w:val="00F47CD7"/>
    <w:rsid w:val="00F54527"/>
    <w:rsid w:val="00F546DF"/>
    <w:rsid w:val="00F54EA7"/>
    <w:rsid w:val="00F70409"/>
    <w:rsid w:val="00F74036"/>
    <w:rsid w:val="00F80097"/>
    <w:rsid w:val="00F821C1"/>
    <w:rsid w:val="00F95BA4"/>
    <w:rsid w:val="00F9629F"/>
    <w:rsid w:val="00FA13BB"/>
    <w:rsid w:val="00FA2DA1"/>
    <w:rsid w:val="00FA78A7"/>
    <w:rsid w:val="00FB6145"/>
    <w:rsid w:val="00FC12F0"/>
    <w:rsid w:val="00FC5288"/>
    <w:rsid w:val="00FD3FEF"/>
    <w:rsid w:val="00FD4532"/>
    <w:rsid w:val="00FD718F"/>
    <w:rsid w:val="00FE40E7"/>
    <w:rsid w:val="00FF085D"/>
    <w:rsid w:val="00FF0FE1"/>
    <w:rsid w:val="00FF474C"/>
    <w:rsid w:val="00FF600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F79599"/>
  <w15:chartTrackingRefBased/>
  <w15:docId w15:val="{FFEB7091-586F-4DB2-82E9-854D08D56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18D"/>
    <w:rPr>
      <w:sz w:val="24"/>
      <w:szCs w:val="24"/>
      <w:lang w:val="en-AU" w:eastAsia="en-AU"/>
    </w:rPr>
  </w:style>
  <w:style w:type="paragraph" w:styleId="Heading1">
    <w:name w:val="heading 1"/>
    <w:basedOn w:val="Normal"/>
    <w:next w:val="Normal"/>
    <w:qFormat/>
    <w:pPr>
      <w:keepNext/>
      <w:spacing w:before="60" w:after="60"/>
      <w:outlineLvl w:val="0"/>
    </w:pPr>
    <w:rPr>
      <w:rFonts w:ascii="Arial" w:hAnsi="Arial" w:cs="Arial"/>
      <w:b/>
      <w:bCs/>
      <w:sz w:val="26"/>
      <w:szCs w:val="26"/>
    </w:rPr>
  </w:style>
  <w:style w:type="paragraph" w:styleId="Heading2">
    <w:name w:val="heading 2"/>
    <w:basedOn w:val="Normal"/>
    <w:next w:val="Normal"/>
    <w:qFormat/>
    <w:pPr>
      <w:keepNext/>
      <w:spacing w:before="60" w:after="60"/>
      <w:ind w:left="60"/>
      <w:outlineLvl w:val="1"/>
    </w:pPr>
    <w:rPr>
      <w:rFonts w:ascii="Arial" w:hAnsi="Arial" w:cs="Arial"/>
      <w:b/>
      <w:bCs/>
      <w:sz w:val="20"/>
      <w:szCs w:val="20"/>
    </w:rPr>
  </w:style>
  <w:style w:type="paragraph" w:styleId="Heading3">
    <w:name w:val="heading 3"/>
    <w:basedOn w:val="Normal"/>
    <w:next w:val="Normal"/>
    <w:qFormat/>
    <w:pPr>
      <w:keepNext/>
      <w:spacing w:before="60" w:after="60"/>
      <w:ind w:left="113" w:right="113"/>
      <w:outlineLvl w:val="2"/>
    </w:pPr>
    <w:rPr>
      <w:rFonts w:ascii="Arial" w:hAnsi="Arial" w:cs="Arial"/>
      <w:b/>
      <w:bCs/>
      <w:sz w:val="20"/>
      <w:szCs w:val="20"/>
    </w:rPr>
  </w:style>
  <w:style w:type="paragraph" w:styleId="Heading4">
    <w:name w:val="heading 4"/>
    <w:basedOn w:val="Normal"/>
    <w:next w:val="Normal"/>
    <w:qFormat/>
    <w:pPr>
      <w:keepNext/>
      <w:autoSpaceDE w:val="0"/>
      <w:autoSpaceDN w:val="0"/>
      <w:adjustRightInd w:val="0"/>
      <w:spacing w:before="60" w:after="60"/>
      <w:ind w:left="134"/>
      <w:outlineLvl w:val="3"/>
    </w:pPr>
    <w:rPr>
      <w:rFonts w:ascii="Arial" w:hAnsi="Arial" w:cs="Arial"/>
      <w:b/>
      <w:bCs/>
      <w:sz w:val="20"/>
      <w:szCs w:val="20"/>
      <w:lang w:val="en-US" w:eastAsia="en-US"/>
    </w:rPr>
  </w:style>
  <w:style w:type="paragraph" w:styleId="Heading5">
    <w:name w:val="heading 5"/>
    <w:basedOn w:val="Normal"/>
    <w:next w:val="Normal"/>
    <w:qFormat/>
    <w:pPr>
      <w:keepNext/>
      <w:autoSpaceDE w:val="0"/>
      <w:autoSpaceDN w:val="0"/>
      <w:adjustRightInd w:val="0"/>
      <w:spacing w:before="60" w:after="60"/>
      <w:ind w:left="85"/>
      <w:outlineLvl w:val="4"/>
    </w:pPr>
    <w:rPr>
      <w:rFonts w:ascii="Arial" w:hAnsi="Arial" w:cs="Arial"/>
      <w:b/>
      <w:bCs/>
      <w:sz w:val="20"/>
      <w:szCs w:val="20"/>
      <w:lang w:val="en-US" w:eastAsia="en-US"/>
    </w:rPr>
  </w:style>
  <w:style w:type="paragraph" w:styleId="Heading6">
    <w:name w:val="heading 6"/>
    <w:basedOn w:val="Normal"/>
    <w:next w:val="Normal"/>
    <w:qFormat/>
    <w:pPr>
      <w:keepNext/>
      <w:autoSpaceDE w:val="0"/>
      <w:autoSpaceDN w:val="0"/>
      <w:adjustRightInd w:val="0"/>
      <w:spacing w:before="60" w:after="60"/>
      <w:ind w:left="85"/>
      <w:outlineLvl w:val="5"/>
    </w:pPr>
    <w:rPr>
      <w:rFonts w:ascii="Arial" w:hAnsi="Arial" w:cs="Arial"/>
      <w:b/>
      <w:bCs/>
      <w:color w:val="000000"/>
      <w:sz w:val="20"/>
      <w:szCs w:val="20"/>
      <w:lang w:val="en-US" w:eastAsia="en-US"/>
    </w:rPr>
  </w:style>
  <w:style w:type="paragraph" w:styleId="Heading7">
    <w:name w:val="heading 7"/>
    <w:basedOn w:val="Normal"/>
    <w:next w:val="Normal"/>
    <w:qFormat/>
    <w:pPr>
      <w:keepNext/>
      <w:spacing w:before="60" w:after="60"/>
      <w:ind w:left="85" w:right="113"/>
      <w:outlineLvl w:val="6"/>
    </w:pPr>
    <w:rPr>
      <w:rFonts w:ascii="Arial" w:hAnsi="Arial" w:cs="Arial"/>
      <w:b/>
      <w:bCs/>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pPr>
    <w:rPr>
      <w:rFonts w:ascii="Arial" w:hAnsi="Arial" w:cs="Arial"/>
      <w:sz w:val="20"/>
      <w:szCs w:val="20"/>
      <w:lang w:val="en-US" w:eastAsia="en-US"/>
    </w:rPr>
  </w:style>
  <w:style w:type="paragraph" w:styleId="Title">
    <w:name w:val="Title"/>
    <w:basedOn w:val="Normal"/>
    <w:qFormat/>
    <w:pPr>
      <w:keepLines/>
      <w:ind w:right="301"/>
      <w:jc w:val="center"/>
    </w:pPr>
    <w:rPr>
      <w:b/>
      <w:szCs w:val="20"/>
      <w:lang w:eastAsia="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autoSpaceDE w:val="0"/>
      <w:autoSpaceDN w:val="0"/>
      <w:adjustRightInd w:val="0"/>
      <w:spacing w:before="60" w:after="60"/>
      <w:ind w:left="85"/>
    </w:pPr>
    <w:rPr>
      <w:rFonts w:ascii="Arial" w:hAnsi="Arial" w:cs="Arial"/>
      <w:sz w:val="20"/>
      <w:szCs w:val="20"/>
      <w:lang w:val="en-US" w:eastAsia="en-US"/>
    </w:rPr>
  </w:style>
  <w:style w:type="paragraph" w:styleId="BalloonText">
    <w:name w:val="Balloon Text"/>
    <w:basedOn w:val="Normal"/>
    <w:semiHidden/>
    <w:rPr>
      <w:rFonts w:ascii="Tahoma" w:hAnsi="Tahoma" w:cs="Tahoma"/>
      <w:sz w:val="16"/>
      <w:szCs w:val="16"/>
    </w:rPr>
  </w:style>
  <w:style w:type="paragraph" w:styleId="BodyTextIndent2">
    <w:name w:val="Body Text Indent 2"/>
    <w:basedOn w:val="Normal"/>
    <w:pPr>
      <w:autoSpaceDE w:val="0"/>
      <w:autoSpaceDN w:val="0"/>
      <w:adjustRightInd w:val="0"/>
      <w:spacing w:before="60" w:after="60"/>
      <w:ind w:left="85"/>
    </w:pPr>
    <w:rPr>
      <w:rFonts w:ascii="Arial" w:hAnsi="Arial" w:cs="Arial"/>
      <w:color w:val="000000"/>
      <w:sz w:val="20"/>
      <w:szCs w:val="20"/>
      <w:lang w:val="en-US" w:eastAsia="en-US"/>
    </w:rPr>
  </w:style>
  <w:style w:type="paragraph" w:styleId="BlockText">
    <w:name w:val="Block Text"/>
    <w:basedOn w:val="Normal"/>
    <w:pPr>
      <w:autoSpaceDE w:val="0"/>
      <w:autoSpaceDN w:val="0"/>
      <w:adjustRightInd w:val="0"/>
      <w:spacing w:before="60" w:after="60"/>
      <w:ind w:left="85" w:right="137"/>
    </w:pPr>
    <w:rPr>
      <w:rFonts w:ascii="Arial" w:hAnsi="Arial" w:cs="Arial"/>
      <w:color w:val="000000"/>
      <w:sz w:val="20"/>
      <w:szCs w:val="20"/>
      <w:lang w:val="en-US" w:eastAsia="en-US"/>
    </w:rPr>
  </w:style>
  <w:style w:type="paragraph" w:styleId="PlainText">
    <w:name w:val="Plain Text"/>
    <w:basedOn w:val="Normal"/>
    <w:link w:val="PlainTextChar"/>
    <w:rsid w:val="003F317E"/>
    <w:rPr>
      <w:rFonts w:ascii="Courier New" w:eastAsia="SimSun" w:hAnsi="Courier New" w:cs="Courier New"/>
      <w:sz w:val="20"/>
      <w:szCs w:val="20"/>
      <w:lang w:eastAsia="zh-CN"/>
    </w:rPr>
  </w:style>
  <w:style w:type="table" w:styleId="TableGrid">
    <w:name w:val="Table Grid"/>
    <w:basedOn w:val="TableNormal"/>
    <w:rsid w:val="001A7AAC"/>
    <w:rPr>
      <w:rFonts w:ascii="Arial" w:hAnsi="Arial" w:cs="Arial"/>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r">
    <w:name w:val="Spacer"/>
    <w:basedOn w:val="NormalIndent"/>
    <w:rsid w:val="001A7AAC"/>
    <w:pPr>
      <w:ind w:left="0"/>
    </w:pPr>
    <w:rPr>
      <w:rFonts w:ascii="Arial" w:hAnsi="Arial"/>
      <w:sz w:val="12"/>
      <w:szCs w:val="12"/>
      <w:lang w:val="en-US" w:eastAsia="en-US"/>
    </w:rPr>
  </w:style>
  <w:style w:type="paragraph" w:styleId="NormalIndent">
    <w:name w:val="Normal Indent"/>
    <w:basedOn w:val="Normal"/>
    <w:rsid w:val="001A7AAC"/>
    <w:pPr>
      <w:ind w:left="720"/>
    </w:pPr>
  </w:style>
  <w:style w:type="paragraph" w:styleId="Revision">
    <w:name w:val="Revision"/>
    <w:hidden/>
    <w:uiPriority w:val="99"/>
    <w:semiHidden/>
    <w:rsid w:val="004B07E4"/>
    <w:rPr>
      <w:sz w:val="24"/>
      <w:szCs w:val="24"/>
      <w:lang w:val="en-AU" w:eastAsia="en-AU"/>
    </w:rPr>
  </w:style>
  <w:style w:type="character" w:customStyle="1" w:styleId="PlainTextChar">
    <w:name w:val="Plain Text Char"/>
    <w:link w:val="PlainText"/>
    <w:rsid w:val="0086454D"/>
    <w:rPr>
      <w:rFonts w:ascii="Courier New" w:eastAsia="SimSun" w:hAnsi="Courier New" w:cs="Courier New"/>
      <w:lang w:val="en-AU"/>
    </w:rPr>
  </w:style>
  <w:style w:type="paragraph" w:styleId="ListParagraph">
    <w:name w:val="List Paragraph"/>
    <w:basedOn w:val="Normal"/>
    <w:uiPriority w:val="34"/>
    <w:qFormat/>
    <w:rsid w:val="0076177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G-MPK0367\Downloads\ctfm02-isms-01aug2023%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0114E0842C5C4EA719BFBF40532328" ma:contentTypeVersion="2" ma:contentTypeDescription="Create a new document." ma:contentTypeScope="" ma:versionID="3ca93b07b51f9c6316b7a8f5d22c2443">
  <xsd:schema xmlns:xsd="http://www.w3.org/2001/XMLSchema" xmlns:xs="http://www.w3.org/2001/XMLSchema" xmlns:p="http://schemas.microsoft.com/office/2006/metadata/properties" xmlns:ns1="http://schemas.microsoft.com/sharepoint/v3" targetNamespace="http://schemas.microsoft.com/office/2006/metadata/properties" ma:root="true" ma:fieldsID="6f9746fe128b0ca74698fd9d7c13d3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FA27748-12E6-4A82-B706-CE0D73315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B94752-0D81-45DA-8D62-783DDDA0F87A}">
  <ds:schemaRefs>
    <ds:schemaRef ds:uri="http://schemas.microsoft.com/sharepoint/v3/contenttype/forms"/>
  </ds:schemaRefs>
</ds:datastoreItem>
</file>

<file path=customXml/itemProps3.xml><?xml version="1.0" encoding="utf-8"?>
<ds:datastoreItem xmlns:ds="http://schemas.openxmlformats.org/officeDocument/2006/customXml" ds:itemID="{C7A3E258-5F1B-47A2-A2CA-FB06EA8BB866}">
  <ds:schemaRefs>
    <ds:schemaRef ds:uri="http://schemas.openxmlformats.org/officeDocument/2006/bibliography"/>
  </ds:schemaRefs>
</ds:datastoreItem>
</file>

<file path=customXml/itemProps4.xml><?xml version="1.0" encoding="utf-8"?>
<ds:datastoreItem xmlns:ds="http://schemas.openxmlformats.org/officeDocument/2006/customXml" ds:itemID="{C50950D2-8E96-458D-822D-4A490AC8D705}">
  <ds:schemaRefs>
    <ds:schemaRef ds:uri="http://schemas.microsoft.com/office/2006/metadata/longProperties"/>
  </ds:schemaRefs>
</ds:datastoreItem>
</file>

<file path=customXml/itemProps5.xml><?xml version="1.0" encoding="utf-8"?>
<ds:datastoreItem xmlns:ds="http://schemas.openxmlformats.org/officeDocument/2006/customXml" ds:itemID="{F546E9AC-506C-4722-9149-6B29AED241D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ctfm02-isms-01aug2023 (14)</Template>
  <TotalTime>5</TotalTime>
  <Pages>16</Pages>
  <Words>3071</Words>
  <Characters>17507</Characters>
  <Application>Microsoft Office Word</Application>
  <DocSecurity>4</DocSecurity>
  <Lines>145</Lines>
  <Paragraphs>41</Paragraphs>
  <ScaleCrop>false</ScaleCrop>
  <HeadingPairs>
    <vt:vector size="2" baseType="variant">
      <vt:variant>
        <vt:lpstr>Title</vt:lpstr>
      </vt:variant>
      <vt:variant>
        <vt:i4>1</vt:i4>
      </vt:variant>
    </vt:vector>
  </HeadingPairs>
  <TitlesOfParts>
    <vt:vector size="1" baseType="lpstr">
      <vt:lpstr>EUREPGAP</vt:lpstr>
    </vt:vector>
  </TitlesOfParts>
  <Company>JAS-ANZ</Company>
  <LinksUpToDate>false</LinksUpToDate>
  <CharactersWithSpaces>20537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EUREPGAP</dc:title>
  <dc:subject/>
  <dc:creator>Manjit Pal KAUR (ENTERPRISESG)</dc:creator>
  <cp:keywords/>
  <cp:lastModifiedBy>Ham Eng LEE (ENTERPRISESG)</cp:lastModifiedBy>
  <cp:revision>2</cp:revision>
  <cp:lastPrinted>2018-10-08T00:28:00Z</cp:lastPrinted>
  <dcterms:created xsi:type="dcterms:W3CDTF">2026-04-16T02:19:00Z</dcterms:created>
  <dcterms:modified xsi:type="dcterms:W3CDTF">2026-04-16T02:19:00Z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xd_ProgID">
    <vt:lpwstr/>
  </property>
  <property fmtid="{D5CDD505-2E9C-101B-9397-08002B2CF9AE}" pid="4" name="TemplateUrl">
    <vt:lpwstr/>
  </property>
  <property fmtid="{D5CDD505-2E9C-101B-9397-08002B2CF9AE}" pid="5" name="Order">
    <vt:lpwstr>3200.00000000000</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SetDate">
    <vt:lpwstr>2023-07-28T07:47:47Z</vt:lpwstr>
  </property>
  <property fmtid="{D5CDD505-2E9C-101B-9397-08002B2CF9AE}" pid="8" name="MSIP_Label_5434c4c7-833e-41e4-b0ab-cdb227a2f6f7_Name">
    <vt:lpwstr>Official (Open)</vt:lpwstr>
  </property>
  <property fmtid="{D5CDD505-2E9C-101B-9397-08002B2CF9AE}" pid="9" name="MSIP_Label_5434c4c7-833e-41e4-b0ab-cdb227a2f6f7_Method">
    <vt:lpwstr>Privileged</vt:lpwstr>
  </property>
  <property fmtid="{D5CDD505-2E9C-101B-9397-08002B2CF9AE}" pid="10" name="MSIP_Label_5434c4c7-833e-41e4-b0ab-cdb227a2f6f7_Enabled">
    <vt:lpwstr>true</vt:lpwstr>
  </property>
  <property fmtid="{D5CDD505-2E9C-101B-9397-08002B2CF9AE}" pid="11" name="MSIP_Label_5434c4c7-833e-41e4-b0ab-cdb227a2f6f7_ContentBits">
    <vt:lpwstr>0</vt:lpwstr>
  </property>
  <property fmtid="{D5CDD505-2E9C-101B-9397-08002B2CF9AE}" pid="12" name="MSIP_Label_5434c4c7-833e-41e4-b0ab-cdb227a2f6f7_ActionId">
    <vt:lpwstr>e1e0fdeb-b5b9-434b-a5f1-eed60097d824</vt:lpwstr>
  </property>
</Properties>
</file>