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963"/>
      </w:tblGrid>
      <w:tr w:rsidR="00F24963" w14:paraId="2167F017" w14:textId="77777777" w:rsidTr="003B0CBB">
        <w:tc>
          <w:tcPr>
            <w:tcW w:w="851" w:type="dxa"/>
          </w:tcPr>
          <w:p w14:paraId="72C61600" w14:textId="65BA3DCD" w:rsidR="00F24963" w:rsidRPr="00F24963" w:rsidRDefault="00F24963" w:rsidP="003B0CBB">
            <w:pPr>
              <w:pStyle w:val="NoSpacing"/>
              <w:numPr>
                <w:ilvl w:val="0"/>
                <w:numId w:val="46"/>
              </w:numPr>
              <w:ind w:left="603" w:right="6" w:hanging="720"/>
              <w:rPr>
                <w:rFonts w:ascii="Arial" w:hAnsi="Arial" w:cs="Arial"/>
                <w:lang w:val="en-US"/>
              </w:rPr>
            </w:pPr>
          </w:p>
        </w:tc>
        <w:tc>
          <w:tcPr>
            <w:tcW w:w="7963" w:type="dxa"/>
          </w:tcPr>
          <w:p w14:paraId="5DD33E72" w14:textId="77777777" w:rsid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>COMPANY DESCRIPTION</w:t>
            </w:r>
          </w:p>
          <w:p w14:paraId="3446F669" w14:textId="466F3E26" w:rsidR="008E0B88" w:rsidRPr="00F24963" w:rsidRDefault="00BE1C93" w:rsidP="003B0CBB">
            <w:pPr>
              <w:pStyle w:val="NoSpacing"/>
              <w:tabs>
                <w:tab w:val="left" w:pos="3044"/>
              </w:tabs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ab/>
            </w:r>
          </w:p>
        </w:tc>
      </w:tr>
      <w:tr w:rsidR="00F24963" w14:paraId="6A8E32B3" w14:textId="77777777" w:rsidTr="003B0CBB">
        <w:tc>
          <w:tcPr>
            <w:tcW w:w="851" w:type="dxa"/>
          </w:tcPr>
          <w:p w14:paraId="44C3516D" w14:textId="04CB8543" w:rsidR="00F24963" w:rsidRPr="003B0CBB" w:rsidRDefault="00F24963" w:rsidP="003B0CBB">
            <w:pPr>
              <w:pStyle w:val="NoSpacing"/>
              <w:numPr>
                <w:ilvl w:val="0"/>
                <w:numId w:val="46"/>
              </w:numPr>
              <w:ind w:left="603" w:hanging="720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963" w:type="dxa"/>
          </w:tcPr>
          <w:p w14:paraId="4A7C147B" w14:textId="77777777" w:rsid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>COMPANY NAME / PRODUCT NAME</w:t>
            </w:r>
          </w:p>
          <w:p w14:paraId="1417A7D4" w14:textId="44B3B8EF" w:rsidR="008E0B88" w:rsidRPr="00F24963" w:rsidRDefault="008E0B88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F24963" w14:paraId="45ADFB8A" w14:textId="77777777" w:rsidTr="003B0CBB">
        <w:tc>
          <w:tcPr>
            <w:tcW w:w="851" w:type="dxa"/>
          </w:tcPr>
          <w:p w14:paraId="09D4986A" w14:textId="0B6E449C" w:rsidR="00F24963" w:rsidRPr="003B0CBB" w:rsidRDefault="00F24963" w:rsidP="003B0CBB">
            <w:pPr>
              <w:pStyle w:val="NoSpacing"/>
              <w:numPr>
                <w:ilvl w:val="0"/>
                <w:numId w:val="46"/>
              </w:numPr>
              <w:ind w:left="603" w:hanging="720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963" w:type="dxa"/>
          </w:tcPr>
          <w:p w14:paraId="35AABAC1" w14:textId="77777777" w:rsid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>PRODUCT DESCRIPTION / BACKGROUND INFORMATION</w:t>
            </w:r>
          </w:p>
          <w:p w14:paraId="71CB3CE7" w14:textId="77777777" w:rsidR="00F24963" w:rsidRPr="00F24963" w:rsidRDefault="00F24963" w:rsidP="00F24963">
            <w:pPr>
              <w:pStyle w:val="NoSpacing"/>
              <w:numPr>
                <w:ilvl w:val="0"/>
                <w:numId w:val="26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Product description and design considerations</w:t>
            </w:r>
          </w:p>
          <w:p w14:paraId="1CEC4C00" w14:textId="77777777" w:rsidR="00F24963" w:rsidRPr="00F24963" w:rsidRDefault="00F24963" w:rsidP="00F24963">
            <w:pPr>
              <w:pStyle w:val="NoSpacing"/>
              <w:numPr>
                <w:ilvl w:val="0"/>
                <w:numId w:val="26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 xml:space="preserve">Mechanism of action </w:t>
            </w:r>
          </w:p>
          <w:p w14:paraId="302C6D00" w14:textId="77777777" w:rsidR="00F24963" w:rsidRPr="00F24963" w:rsidRDefault="00F24963" w:rsidP="00F24963">
            <w:pPr>
              <w:pStyle w:val="NoSpacing"/>
              <w:numPr>
                <w:ilvl w:val="0"/>
                <w:numId w:val="26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Proposed therapeutic indication</w:t>
            </w:r>
          </w:p>
          <w:p w14:paraId="335E5A0A" w14:textId="77777777" w:rsidR="00F24963" w:rsidRPr="00F24963" w:rsidRDefault="00F24963" w:rsidP="00F24963">
            <w:pPr>
              <w:pStyle w:val="NoSpacing"/>
              <w:numPr>
                <w:ilvl w:val="0"/>
                <w:numId w:val="26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Dosage form, route of administration and dosing regimen</w:t>
            </w:r>
          </w:p>
          <w:p w14:paraId="1BBFA978" w14:textId="77777777" w:rsidR="00F24963" w:rsidRDefault="00F24963" w:rsidP="00FF3F70">
            <w:pPr>
              <w:pStyle w:val="NoSpacing"/>
              <w:numPr>
                <w:ilvl w:val="0"/>
                <w:numId w:val="26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Background information on the request for scientific advice</w:t>
            </w:r>
          </w:p>
          <w:p w14:paraId="3BE7C644" w14:textId="59CAFAE5" w:rsidR="008E0B88" w:rsidRPr="008E0B88" w:rsidRDefault="008E0B88" w:rsidP="008E0B88">
            <w:pPr>
              <w:pStyle w:val="NoSpacing"/>
              <w:ind w:left="360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F24963" w14:paraId="7221E49F" w14:textId="77777777" w:rsidTr="003B0CBB">
        <w:tc>
          <w:tcPr>
            <w:tcW w:w="851" w:type="dxa"/>
          </w:tcPr>
          <w:p w14:paraId="2B659606" w14:textId="0CA73CB7" w:rsidR="00F24963" w:rsidRPr="003B0CBB" w:rsidRDefault="00F24963" w:rsidP="003B0CBB">
            <w:pPr>
              <w:pStyle w:val="NoSpacing"/>
              <w:numPr>
                <w:ilvl w:val="0"/>
                <w:numId w:val="46"/>
              </w:numPr>
              <w:ind w:left="603" w:hanging="720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963" w:type="dxa"/>
          </w:tcPr>
          <w:p w14:paraId="0663AE48" w14:textId="29EB48EB" w:rsid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>QUESTIONS AND COMPANY’S POSITION</w:t>
            </w:r>
          </w:p>
          <w:p w14:paraId="64C3183C" w14:textId="7850DE99" w:rsidR="00F24963" w:rsidRPr="00F24963" w:rsidRDefault="00F24963" w:rsidP="00F24963">
            <w:pPr>
              <w:pStyle w:val="NoSpacing"/>
              <w:numPr>
                <w:ilvl w:val="0"/>
                <w:numId w:val="37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C</w:t>
            </w:r>
            <w:r w:rsidR="00256CC0">
              <w:rPr>
                <w:rFonts w:ascii="Arial" w:hAnsi="Arial" w:cs="Arial"/>
                <w:lang w:val="en-US"/>
              </w:rPr>
              <w:t>hemistry, Manufacturing and Control (C</w:t>
            </w:r>
            <w:r w:rsidRPr="00F24963">
              <w:rPr>
                <w:rFonts w:ascii="Arial" w:hAnsi="Arial" w:cs="Arial"/>
                <w:lang w:val="en-US"/>
              </w:rPr>
              <w:t>MC</w:t>
            </w:r>
            <w:r w:rsidR="00256CC0">
              <w:rPr>
                <w:rFonts w:ascii="Arial" w:hAnsi="Arial" w:cs="Arial"/>
                <w:lang w:val="en-US"/>
              </w:rPr>
              <w:t>)</w:t>
            </w:r>
            <w:r w:rsidRPr="00F24963">
              <w:rPr>
                <w:rFonts w:ascii="Arial" w:hAnsi="Arial" w:cs="Arial"/>
                <w:lang w:val="en-US"/>
              </w:rPr>
              <w:t xml:space="preserve"> questions</w:t>
            </w:r>
          </w:p>
          <w:p w14:paraId="2B8596D5" w14:textId="77777777" w:rsidR="00F24963" w:rsidRPr="00F24963" w:rsidRDefault="00F24963" w:rsidP="00F24963">
            <w:pPr>
              <w:pStyle w:val="NoSpacing"/>
              <w:numPr>
                <w:ilvl w:val="0"/>
                <w:numId w:val="37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 xml:space="preserve">Nonclinical questions </w:t>
            </w:r>
          </w:p>
          <w:p w14:paraId="3EF82579" w14:textId="77777777" w:rsidR="00F24963" w:rsidRPr="00F24963" w:rsidRDefault="00F24963" w:rsidP="00F24963">
            <w:pPr>
              <w:pStyle w:val="NoSpacing"/>
              <w:numPr>
                <w:ilvl w:val="0"/>
                <w:numId w:val="37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 xml:space="preserve">Clinical questions </w:t>
            </w:r>
          </w:p>
          <w:p w14:paraId="733923DE" w14:textId="0ED8B3B3" w:rsidR="00F24963" w:rsidRP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F24963" w14:paraId="620A5866" w14:textId="77777777" w:rsidTr="003B0CBB">
        <w:tc>
          <w:tcPr>
            <w:tcW w:w="851" w:type="dxa"/>
          </w:tcPr>
          <w:p w14:paraId="5A27A1C3" w14:textId="3F5AEB1E" w:rsidR="00F24963" w:rsidRPr="003B0CBB" w:rsidRDefault="00F24963" w:rsidP="003B0CBB">
            <w:pPr>
              <w:pStyle w:val="NoSpacing"/>
              <w:numPr>
                <w:ilvl w:val="0"/>
                <w:numId w:val="46"/>
              </w:numPr>
              <w:ind w:left="603" w:hanging="720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963" w:type="dxa"/>
          </w:tcPr>
          <w:p w14:paraId="62D76F10" w14:textId="77777777" w:rsid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>SUPPORTING INFORMATION</w:t>
            </w:r>
          </w:p>
          <w:p w14:paraId="3D758F61" w14:textId="6FBBCEEA" w:rsidR="008E0B88" w:rsidRPr="00F24963" w:rsidRDefault="008E0B88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F24963" w14:paraId="121E6FA0" w14:textId="77777777" w:rsidTr="003B0CBB">
        <w:tc>
          <w:tcPr>
            <w:tcW w:w="851" w:type="dxa"/>
          </w:tcPr>
          <w:p w14:paraId="1C5A4047" w14:textId="674BC183" w:rsidR="00F24963" w:rsidRPr="003B0CBB" w:rsidRDefault="00F24963" w:rsidP="003B0CBB">
            <w:pPr>
              <w:pStyle w:val="NoSpacing"/>
              <w:numPr>
                <w:ilvl w:val="1"/>
                <w:numId w:val="46"/>
              </w:numPr>
              <w:ind w:left="603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963" w:type="dxa"/>
          </w:tcPr>
          <w:p w14:paraId="0237C2F7" w14:textId="77777777" w:rsid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>CMC SUPPORTING INFORMATION</w:t>
            </w:r>
          </w:p>
          <w:p w14:paraId="3B9C8A0C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Description of the product, manufacturing process and testing conducted (in</w:t>
            </w:r>
            <w:r w:rsidRPr="00F24963">
              <w:rPr>
                <w:rFonts w:ascii="Cambria Math" w:hAnsi="Cambria Math" w:cs="Cambria Math"/>
                <w:sz w:val="22"/>
                <w:szCs w:val="22"/>
              </w:rPr>
              <w:t>‑</w:t>
            </w:r>
            <w:r w:rsidRPr="00F24963">
              <w:rPr>
                <w:rFonts w:ascii="Arial" w:hAnsi="Arial" w:cs="Arial"/>
                <w:sz w:val="22"/>
                <w:szCs w:val="22"/>
              </w:rPr>
              <w:t>process / final product) to demonstrate product identity, quality, and safety</w:t>
            </w:r>
          </w:p>
          <w:p w14:paraId="7F68C87F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Description of product formulation and storage conditions</w:t>
            </w:r>
          </w:p>
          <w:p w14:paraId="71E09DAE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Discussion of product stability</w:t>
            </w:r>
          </w:p>
          <w:p w14:paraId="510E0BA1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Detailed descriptions of any CMC issues on which feedback is being requested (e.g., sourcing of starting materials, potency assessment)</w:t>
            </w:r>
          </w:p>
          <w:p w14:paraId="22E0FD3A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Brief discussion of the manufacturing facility, and steps taken to ensure product segregation and tracking</w:t>
            </w:r>
          </w:p>
          <w:p w14:paraId="2C5F5677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Discussion of the starting materials and control of the starting material</w:t>
            </w:r>
          </w:p>
          <w:p w14:paraId="6084D624" w14:textId="77777777" w:rsidR="00F24963" w:rsidRPr="00F24963" w:rsidRDefault="00F24963" w:rsidP="00F2496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63">
              <w:rPr>
                <w:rFonts w:ascii="Arial" w:hAnsi="Arial" w:cs="Arial"/>
                <w:sz w:val="22"/>
                <w:szCs w:val="22"/>
              </w:rPr>
              <w:t>Description of devices that will be used for product administration or cell selection</w:t>
            </w:r>
          </w:p>
          <w:p w14:paraId="4D60B577" w14:textId="7E610F9F" w:rsidR="00F24963" w:rsidRP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F24963" w14:paraId="7D59D4B1" w14:textId="77777777" w:rsidTr="003B0CBB">
        <w:tc>
          <w:tcPr>
            <w:tcW w:w="851" w:type="dxa"/>
          </w:tcPr>
          <w:p w14:paraId="4202CDEC" w14:textId="1E6C1236" w:rsidR="00F24963" w:rsidRPr="00F24963" w:rsidRDefault="00F24963" w:rsidP="003B0CBB">
            <w:pPr>
              <w:pStyle w:val="NoSpacing"/>
              <w:numPr>
                <w:ilvl w:val="1"/>
                <w:numId w:val="46"/>
              </w:numPr>
              <w:ind w:left="603"/>
              <w:rPr>
                <w:rFonts w:ascii="Arial" w:hAnsi="Arial" w:cs="Arial"/>
                <w:lang w:val="en-US"/>
              </w:rPr>
            </w:pPr>
          </w:p>
        </w:tc>
        <w:tc>
          <w:tcPr>
            <w:tcW w:w="7963" w:type="dxa"/>
          </w:tcPr>
          <w:p w14:paraId="36C760B0" w14:textId="3F133063" w:rsidR="00F24963" w:rsidRPr="00F24963" w:rsidRDefault="00F24963" w:rsidP="00F24963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b/>
                <w:bCs/>
                <w:lang w:val="en-US"/>
              </w:rPr>
              <w:t xml:space="preserve">NONCLINICAL SUPPORTING INFORMATION </w:t>
            </w:r>
          </w:p>
          <w:p w14:paraId="254A9966" w14:textId="330366A1" w:rsidR="00F24963" w:rsidRPr="00F24963" w:rsidRDefault="00F24963" w:rsidP="00F24963">
            <w:pPr>
              <w:pStyle w:val="NoSpacing"/>
              <w:numPr>
                <w:ilvl w:val="0"/>
                <w:numId w:val="39"/>
              </w:numPr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 xml:space="preserve">Summary of all planned and completed preclinical studies (in vitro and in vivo studies), including the rationale and purpose of each study in the context of the overall nonclinical </w:t>
            </w:r>
            <w:proofErr w:type="spellStart"/>
            <w:r w:rsidRPr="00F24963">
              <w:rPr>
                <w:rFonts w:ascii="Arial" w:hAnsi="Arial" w:cs="Arial"/>
                <w:lang w:val="en-US"/>
              </w:rPr>
              <w:t>programme</w:t>
            </w:r>
            <w:proofErr w:type="spellEnd"/>
          </w:p>
          <w:p w14:paraId="39EB9C52" w14:textId="77777777" w:rsidR="00F24963" w:rsidRPr="00F24963" w:rsidRDefault="00F24963" w:rsidP="00F24963">
            <w:pPr>
              <w:pStyle w:val="NoSpacing"/>
              <w:numPr>
                <w:ilvl w:val="0"/>
                <w:numId w:val="39"/>
              </w:numPr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Similarities and differences between the nonclinical product lot(s) used and the intended clinical lot, and impact of any difference on interpretation of nonclinical data</w:t>
            </w:r>
          </w:p>
          <w:p w14:paraId="1ED8CD75" w14:textId="77777777" w:rsidR="00F24963" w:rsidRPr="00F24963" w:rsidRDefault="00F24963" w:rsidP="00F24963">
            <w:pPr>
              <w:pStyle w:val="NoSpacing"/>
              <w:numPr>
                <w:ilvl w:val="0"/>
                <w:numId w:val="39"/>
              </w:numPr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Sufficient information on the study methodology for each study and the rationale for the study design</w:t>
            </w:r>
          </w:p>
          <w:p w14:paraId="00A2B72C" w14:textId="77777777" w:rsidR="00F24963" w:rsidRPr="00F24963" w:rsidRDefault="00F24963" w:rsidP="00FF3F70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8E0B88" w14:paraId="3B32AD6C" w14:textId="77777777" w:rsidTr="003B0CBB">
        <w:trPr>
          <w:trHeight w:val="2910"/>
        </w:trPr>
        <w:tc>
          <w:tcPr>
            <w:tcW w:w="851" w:type="dxa"/>
          </w:tcPr>
          <w:p w14:paraId="1CB5C040" w14:textId="6285905B" w:rsidR="008E0B88" w:rsidRPr="003B0CBB" w:rsidRDefault="008E0B88" w:rsidP="003B0CBB">
            <w:pPr>
              <w:pStyle w:val="NoSpacing"/>
              <w:numPr>
                <w:ilvl w:val="1"/>
                <w:numId w:val="46"/>
              </w:numPr>
              <w:ind w:left="603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963" w:type="dxa"/>
          </w:tcPr>
          <w:p w14:paraId="3527E786" w14:textId="618FB870" w:rsidR="008E0B88" w:rsidRDefault="008E0B88" w:rsidP="008E0B88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 w:rsidRPr="00DC3CAF">
              <w:rPr>
                <w:rFonts w:ascii="Arial" w:hAnsi="Arial" w:cs="Arial"/>
                <w:b/>
                <w:bCs/>
                <w:lang w:val="en-US"/>
              </w:rPr>
              <w:t>CLINICAL SUPPORTING INFORMATION</w:t>
            </w:r>
          </w:p>
          <w:p w14:paraId="73DA777E" w14:textId="07431FCE" w:rsidR="008E0B88" w:rsidRPr="00F24963" w:rsidRDefault="008E0B88" w:rsidP="008E0B88">
            <w:pPr>
              <w:pStyle w:val="NoSpacing"/>
              <w:numPr>
                <w:ilvl w:val="0"/>
                <w:numId w:val="31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Prior clinical experience, if any</w:t>
            </w:r>
          </w:p>
          <w:p w14:paraId="1F270899" w14:textId="77777777" w:rsidR="008E0B88" w:rsidRPr="00F24963" w:rsidRDefault="008E0B88" w:rsidP="008E0B88">
            <w:pPr>
              <w:pStyle w:val="NoSpacing"/>
              <w:numPr>
                <w:ilvl w:val="0"/>
                <w:numId w:val="31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Clinical trial protocol synopsis or draft protocol that includes, but is not limited to:</w:t>
            </w:r>
          </w:p>
          <w:p w14:paraId="378197BF" w14:textId="77777777" w:rsidR="008E0B88" w:rsidRPr="00F24963" w:rsidRDefault="008E0B88" w:rsidP="00F84D8A">
            <w:pPr>
              <w:pStyle w:val="NoSpacing"/>
              <w:numPr>
                <w:ilvl w:val="0"/>
                <w:numId w:val="40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Trial design</w:t>
            </w:r>
          </w:p>
          <w:p w14:paraId="01A73CC7" w14:textId="77777777" w:rsidR="008E0B88" w:rsidRPr="00F24963" w:rsidRDefault="008E0B88" w:rsidP="00F84D8A">
            <w:pPr>
              <w:pStyle w:val="NoSpacing"/>
              <w:numPr>
                <w:ilvl w:val="0"/>
                <w:numId w:val="40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Trial objectives and endpoints</w:t>
            </w:r>
          </w:p>
          <w:p w14:paraId="07D34F3A" w14:textId="77777777" w:rsidR="008E0B88" w:rsidRPr="00F24963" w:rsidRDefault="008E0B88" w:rsidP="00F84D8A">
            <w:pPr>
              <w:pStyle w:val="NoSpacing"/>
              <w:numPr>
                <w:ilvl w:val="0"/>
                <w:numId w:val="40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Intended patient population (e.g., age, severity of disease, phenotype)</w:t>
            </w:r>
          </w:p>
          <w:p w14:paraId="509308A3" w14:textId="77777777" w:rsidR="008E0B88" w:rsidRPr="00F24963" w:rsidRDefault="008E0B88" w:rsidP="003B0CBB">
            <w:pPr>
              <w:pStyle w:val="NoSpacing"/>
              <w:numPr>
                <w:ilvl w:val="1"/>
                <w:numId w:val="41"/>
              </w:numPr>
              <w:ind w:left="1170" w:hanging="426"/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Eligibility criteria</w:t>
            </w:r>
          </w:p>
          <w:p w14:paraId="33BF2CC5" w14:textId="77777777" w:rsidR="008E0B88" w:rsidRPr="00F24963" w:rsidRDefault="008E0B88" w:rsidP="00F84D8A">
            <w:pPr>
              <w:pStyle w:val="NoSpacing"/>
              <w:numPr>
                <w:ilvl w:val="0"/>
                <w:numId w:val="40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Justification for proposed dose(s)</w:t>
            </w:r>
          </w:p>
          <w:p w14:paraId="03379B07" w14:textId="77777777" w:rsidR="008E0B88" w:rsidRDefault="008E0B88" w:rsidP="00F84D8A">
            <w:pPr>
              <w:pStyle w:val="NoSpacing"/>
              <w:numPr>
                <w:ilvl w:val="0"/>
                <w:numId w:val="40"/>
              </w:numPr>
              <w:jc w:val="both"/>
              <w:rPr>
                <w:rFonts w:ascii="Arial" w:hAnsi="Arial" w:cs="Arial"/>
                <w:lang w:val="en-US"/>
              </w:rPr>
            </w:pPr>
            <w:r w:rsidRPr="00F24963">
              <w:rPr>
                <w:rFonts w:ascii="Arial" w:hAnsi="Arial" w:cs="Arial"/>
                <w:lang w:val="en-US"/>
              </w:rPr>
              <w:t>Dose(s), dosing regimen, and duration of treatment</w:t>
            </w:r>
          </w:p>
          <w:p w14:paraId="039D0E1A" w14:textId="5E8DDBD6" w:rsidR="008E0B88" w:rsidRPr="008E0B88" w:rsidRDefault="008E0B88" w:rsidP="00F84D8A">
            <w:pPr>
              <w:pStyle w:val="NoSpacing"/>
              <w:numPr>
                <w:ilvl w:val="0"/>
                <w:numId w:val="40"/>
              </w:numPr>
              <w:jc w:val="both"/>
              <w:rPr>
                <w:rFonts w:ascii="Arial" w:hAnsi="Arial" w:cs="Arial"/>
                <w:lang w:val="en-US"/>
              </w:rPr>
            </w:pPr>
            <w:r w:rsidRPr="008E0B88">
              <w:rPr>
                <w:rFonts w:ascii="Arial" w:hAnsi="Arial" w:cs="Arial"/>
                <w:lang w:val="en-US"/>
              </w:rPr>
              <w:t>Key study assessments, monitoring plan, and duration of follow-up.</w:t>
            </w:r>
          </w:p>
        </w:tc>
      </w:tr>
    </w:tbl>
    <w:p w14:paraId="5001B00B" w14:textId="397F3B67" w:rsidR="003A6618" w:rsidRPr="00A33D46" w:rsidRDefault="003A6618" w:rsidP="00955BC9">
      <w:pPr>
        <w:pStyle w:val="NoSpacing"/>
        <w:jc w:val="both"/>
        <w:rPr>
          <w:rFonts w:ascii="Arial" w:hAnsi="Arial" w:cs="Arial"/>
          <w:lang w:val="en-US"/>
        </w:rPr>
      </w:pPr>
    </w:p>
    <w:sectPr w:rsidR="003A6618" w:rsidRPr="00A33D46" w:rsidSect="003B0CB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276" w:left="1440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81D86" w14:textId="77777777" w:rsidR="00D814A1" w:rsidRDefault="00D814A1" w:rsidP="00F24963">
      <w:pPr>
        <w:spacing w:after="0" w:line="240" w:lineRule="auto"/>
      </w:pPr>
      <w:r>
        <w:separator/>
      </w:r>
    </w:p>
  </w:endnote>
  <w:endnote w:type="continuationSeparator" w:id="0">
    <w:p w14:paraId="34D8BABB" w14:textId="77777777" w:rsidR="00D814A1" w:rsidRDefault="00D814A1" w:rsidP="00F2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BD22" w14:textId="34415A70" w:rsidR="00F24963" w:rsidRPr="00EE2A56" w:rsidRDefault="00F24963" w:rsidP="00F24963">
    <w:pPr>
      <w:pStyle w:val="Footer"/>
      <w:pBdr>
        <w:top w:val="single" w:sz="4" w:space="1" w:color="auto"/>
      </w:pBdr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Suggested Format for the Briefing Document</w:t>
    </w:r>
    <w:r w:rsidRPr="00EE2A56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EE2A56">
      <w:rPr>
        <w:rFonts w:ascii="Arial" w:hAnsi="Arial" w:cs="Arial"/>
        <w:sz w:val="18"/>
        <w:szCs w:val="18"/>
      </w:rPr>
      <w:t xml:space="preserve">Page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PAGE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EE2A56">
      <w:rPr>
        <w:rFonts w:ascii="Arial" w:hAnsi="Arial" w:cs="Arial"/>
        <w:sz w:val="18"/>
        <w:szCs w:val="18"/>
      </w:rPr>
      <w:fldChar w:fldCharType="end"/>
    </w:r>
    <w:r w:rsidRPr="00EE2A56">
      <w:rPr>
        <w:rFonts w:ascii="Arial" w:hAnsi="Arial" w:cs="Arial"/>
        <w:sz w:val="18"/>
        <w:szCs w:val="18"/>
      </w:rPr>
      <w:t xml:space="preserve"> of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NUMPAGES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4</w:t>
    </w:r>
    <w:r w:rsidRPr="00EE2A56">
      <w:rPr>
        <w:rFonts w:ascii="Arial" w:hAnsi="Arial" w:cs="Arial"/>
        <w:sz w:val="18"/>
        <w:szCs w:val="18"/>
      </w:rPr>
      <w:fldChar w:fldCharType="end"/>
    </w:r>
  </w:p>
  <w:p w14:paraId="3A398756" w14:textId="7224A3BD" w:rsidR="00F24963" w:rsidRPr="00EE2A56" w:rsidRDefault="00F24963" w:rsidP="00F24963">
    <w:pPr>
      <w:pStyle w:val="Footer"/>
      <w:pBdr>
        <w:top w:val="single" w:sz="4" w:space="1" w:color="auto"/>
      </w:pBdr>
      <w:jc w:val="both"/>
      <w:rPr>
        <w:rFonts w:ascii="Arial" w:hAnsi="Arial" w:cs="Arial"/>
        <w:sz w:val="18"/>
        <w:szCs w:val="18"/>
      </w:rPr>
    </w:pPr>
    <w:r w:rsidRPr="00EE2A56">
      <w:rPr>
        <w:rFonts w:ascii="Arial" w:hAnsi="Arial" w:cs="Arial"/>
        <w:sz w:val="18"/>
        <w:szCs w:val="18"/>
      </w:rPr>
      <w:t xml:space="preserve">Document Ref.: </w:t>
    </w:r>
    <w:r>
      <w:rPr>
        <w:rFonts w:ascii="Arial" w:hAnsi="Arial" w:cs="Arial"/>
        <w:sz w:val="18"/>
        <w:szCs w:val="18"/>
      </w:rPr>
      <w:t>GN-IOCTB-17B</w:t>
    </w:r>
    <w:r w:rsidRPr="00EE2A56">
      <w:rPr>
        <w:rFonts w:ascii="Arial" w:hAnsi="Arial" w:cs="Arial"/>
        <w:sz w:val="18"/>
        <w:szCs w:val="18"/>
      </w:rPr>
      <w:t xml:space="preserve"> Rev. No.: 00</w:t>
    </w:r>
    <w:r>
      <w:rPr>
        <w:rFonts w:ascii="Arial" w:hAnsi="Arial" w:cs="Arial"/>
        <w:sz w:val="18"/>
        <w:szCs w:val="18"/>
      </w:rPr>
      <w:t>1</w:t>
    </w:r>
  </w:p>
  <w:p w14:paraId="11B179C1" w14:textId="4A375760" w:rsidR="00F24963" w:rsidRDefault="00F24963" w:rsidP="0079040A">
    <w:pPr>
      <w:pStyle w:val="Footer"/>
      <w:pBdr>
        <w:top w:val="single" w:sz="4" w:space="1" w:color="auto"/>
      </w:pBdr>
      <w:jc w:val="both"/>
    </w:pPr>
    <w:r w:rsidRPr="00EE2A56">
      <w:rPr>
        <w:rFonts w:ascii="Arial" w:hAnsi="Arial" w:cs="Arial"/>
        <w:sz w:val="18"/>
        <w:szCs w:val="18"/>
      </w:rPr>
      <w:t xml:space="preserve">Effective Date: </w:t>
    </w:r>
    <w:r w:rsidR="00261318" w:rsidRPr="003B0CBB">
      <w:rPr>
        <w:rFonts w:ascii="Arial" w:hAnsi="Arial" w:cs="Arial"/>
        <w:sz w:val="18"/>
        <w:szCs w:val="18"/>
        <w:highlight w:val="yellow"/>
      </w:rPr>
      <w:t>DD MMM YYYY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98C8" w14:textId="77777777" w:rsidR="00256CC0" w:rsidRPr="00EE2A56" w:rsidRDefault="00256CC0" w:rsidP="00256CC0">
    <w:pPr>
      <w:pStyle w:val="Footer"/>
      <w:pBdr>
        <w:top w:val="single" w:sz="4" w:space="1" w:color="auto"/>
      </w:pBdr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Suggested Format for the Briefing Document</w:t>
    </w:r>
    <w:r w:rsidRPr="00EE2A56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EE2A56">
      <w:rPr>
        <w:rFonts w:ascii="Arial" w:hAnsi="Arial" w:cs="Arial"/>
        <w:sz w:val="18"/>
        <w:szCs w:val="18"/>
      </w:rPr>
      <w:t xml:space="preserve">Page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PAGE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EE2A56">
      <w:rPr>
        <w:rFonts w:ascii="Arial" w:hAnsi="Arial" w:cs="Arial"/>
        <w:sz w:val="18"/>
        <w:szCs w:val="18"/>
      </w:rPr>
      <w:fldChar w:fldCharType="end"/>
    </w:r>
    <w:r w:rsidRPr="00EE2A56">
      <w:rPr>
        <w:rFonts w:ascii="Arial" w:hAnsi="Arial" w:cs="Arial"/>
        <w:sz w:val="18"/>
        <w:szCs w:val="18"/>
      </w:rPr>
      <w:t xml:space="preserve"> of </w:t>
    </w:r>
    <w:r w:rsidRPr="00EE2A56">
      <w:rPr>
        <w:rFonts w:ascii="Arial" w:hAnsi="Arial" w:cs="Arial"/>
        <w:sz w:val="18"/>
        <w:szCs w:val="18"/>
      </w:rPr>
      <w:fldChar w:fldCharType="begin"/>
    </w:r>
    <w:r w:rsidRPr="00EE2A56">
      <w:rPr>
        <w:rFonts w:ascii="Arial" w:hAnsi="Arial" w:cs="Arial"/>
        <w:sz w:val="18"/>
        <w:szCs w:val="18"/>
      </w:rPr>
      <w:instrText xml:space="preserve"> NUMPAGES  \* Arabic  \* MERGEFORMAT </w:instrText>
    </w:r>
    <w:r w:rsidRPr="00EE2A5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EE2A56">
      <w:rPr>
        <w:rFonts w:ascii="Arial" w:hAnsi="Arial" w:cs="Arial"/>
        <w:sz w:val="18"/>
        <w:szCs w:val="18"/>
      </w:rPr>
      <w:fldChar w:fldCharType="end"/>
    </w:r>
  </w:p>
  <w:p w14:paraId="1EAD3BE0" w14:textId="57D5DCE6" w:rsidR="00256CC0" w:rsidRPr="00EE2A56" w:rsidRDefault="00256CC0" w:rsidP="00256CC0">
    <w:pPr>
      <w:pStyle w:val="Footer"/>
      <w:pBdr>
        <w:top w:val="single" w:sz="4" w:space="1" w:color="auto"/>
      </w:pBdr>
      <w:jc w:val="both"/>
      <w:rPr>
        <w:rFonts w:ascii="Arial" w:hAnsi="Arial" w:cs="Arial"/>
        <w:sz w:val="18"/>
        <w:szCs w:val="18"/>
      </w:rPr>
    </w:pPr>
    <w:r w:rsidRPr="00EE2A56">
      <w:rPr>
        <w:rFonts w:ascii="Arial" w:hAnsi="Arial" w:cs="Arial"/>
        <w:sz w:val="18"/>
        <w:szCs w:val="18"/>
      </w:rPr>
      <w:t xml:space="preserve">Document Ref.: </w:t>
    </w:r>
    <w:r>
      <w:rPr>
        <w:rFonts w:ascii="Arial" w:hAnsi="Arial" w:cs="Arial"/>
        <w:sz w:val="18"/>
        <w:szCs w:val="18"/>
      </w:rPr>
      <w:t>GN-CT-17B</w:t>
    </w:r>
    <w:r w:rsidRPr="00EE2A56">
      <w:rPr>
        <w:rFonts w:ascii="Arial" w:hAnsi="Arial" w:cs="Arial"/>
        <w:sz w:val="18"/>
        <w:szCs w:val="18"/>
      </w:rPr>
      <w:t xml:space="preserve"> Rev. No.: </w:t>
    </w:r>
    <w:r w:rsidR="00932BE7" w:rsidRPr="00EE2A56">
      <w:rPr>
        <w:rFonts w:ascii="Arial" w:hAnsi="Arial" w:cs="Arial"/>
        <w:sz w:val="18"/>
        <w:szCs w:val="18"/>
      </w:rPr>
      <w:t>00</w:t>
    </w:r>
    <w:r w:rsidR="00932BE7">
      <w:rPr>
        <w:rFonts w:ascii="Arial" w:hAnsi="Arial" w:cs="Arial"/>
        <w:sz w:val="18"/>
        <w:szCs w:val="18"/>
      </w:rPr>
      <w:t>2</w:t>
    </w:r>
  </w:p>
  <w:p w14:paraId="3926AB12" w14:textId="4288573E" w:rsidR="00256CC0" w:rsidRDefault="00256CC0" w:rsidP="003B0CBB">
    <w:pPr>
      <w:pStyle w:val="Footer"/>
      <w:pBdr>
        <w:top w:val="single" w:sz="4" w:space="1" w:color="auto"/>
      </w:pBdr>
      <w:jc w:val="both"/>
    </w:pPr>
    <w:r w:rsidRPr="00EE2A56">
      <w:rPr>
        <w:rFonts w:ascii="Arial" w:hAnsi="Arial" w:cs="Arial"/>
        <w:sz w:val="18"/>
        <w:szCs w:val="18"/>
      </w:rPr>
      <w:t xml:space="preserve">Effective Date: </w:t>
    </w:r>
    <w:r w:rsidR="00932BE7">
      <w:rPr>
        <w:rFonts w:ascii="Arial" w:hAnsi="Arial" w:cs="Arial"/>
        <w:sz w:val="18"/>
        <w:szCs w:val="18"/>
      </w:rPr>
      <w:t>1 Nov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30F8B" w14:textId="77777777" w:rsidR="00D814A1" w:rsidRDefault="00D814A1" w:rsidP="00F24963">
      <w:pPr>
        <w:spacing w:after="0" w:line="240" w:lineRule="auto"/>
      </w:pPr>
      <w:r>
        <w:separator/>
      </w:r>
    </w:p>
  </w:footnote>
  <w:footnote w:type="continuationSeparator" w:id="0">
    <w:p w14:paraId="5E4227F9" w14:textId="77777777" w:rsidR="00D814A1" w:rsidRDefault="00D814A1" w:rsidP="00F24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E483" w14:textId="77777777" w:rsidR="00F24963" w:rsidRPr="00F24963" w:rsidRDefault="00F24963" w:rsidP="00BE1C93">
    <w:pPr>
      <w:pStyle w:val="Header"/>
      <w:jc w:val="center"/>
      <w:rPr>
        <w:rFonts w:ascii="Arial" w:hAnsi="Arial" w:cs="Arial"/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F6BEA" w14:textId="55FC2472" w:rsidR="00BE1C93" w:rsidRDefault="00BE1C93" w:rsidP="00955BC9">
    <w:pPr>
      <w:pStyle w:val="NormalWeb"/>
      <w:ind w:right="-472"/>
      <w:contextualSpacing/>
      <w:jc w:val="center"/>
      <w:rPr>
        <w:rFonts w:ascii="Arial" w:hAnsi="Arial" w:cs="Arial"/>
        <w:b/>
        <w:bCs/>
        <w:color w:val="211E1E"/>
        <w:sz w:val="28"/>
        <w:szCs w:val="28"/>
      </w:rPr>
    </w:pPr>
    <w:r>
      <w:rPr>
        <w:rFonts w:ascii="Arial" w:hAnsi="Arial" w:cs="Arial"/>
        <w:b/>
        <w:bCs/>
        <w:color w:val="211E1E"/>
        <w:sz w:val="28"/>
        <w:szCs w:val="28"/>
      </w:rPr>
      <w:t>SUGGESTED FORMAT FOR THE BRIEFING DOCUMENT</w:t>
    </w:r>
  </w:p>
  <w:p w14:paraId="4521BD57" w14:textId="7A45D8DF" w:rsidR="00955BC9" w:rsidRDefault="00955BC9" w:rsidP="00955BC9">
    <w:pPr>
      <w:pStyle w:val="NormalWeb"/>
      <w:spacing w:before="0" w:beforeAutospacing="0" w:after="0" w:afterAutospacing="0"/>
      <w:contextualSpacing/>
      <w:jc w:val="center"/>
      <w:rPr>
        <w:rFonts w:ascii="Arial" w:hAnsi="Arial" w:cs="Arial"/>
        <w:b/>
        <w:bCs/>
        <w:color w:val="211E1E"/>
        <w:sz w:val="28"/>
        <w:szCs w:val="28"/>
      </w:rPr>
    </w:pPr>
    <w:r>
      <w:rPr>
        <w:rFonts w:ascii="Arial" w:hAnsi="Arial" w:cs="Arial"/>
        <w:b/>
        <w:bCs/>
        <w:color w:val="211E1E"/>
        <w:sz w:val="28"/>
        <w:szCs w:val="28"/>
      </w:rPr>
      <w:t>(GN-CT-17 APPENDIX B)</w:t>
    </w:r>
  </w:p>
  <w:p w14:paraId="715076FD" w14:textId="77777777" w:rsidR="00BE1C93" w:rsidRDefault="00BE1C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5DA"/>
    <w:multiLevelType w:val="hybridMultilevel"/>
    <w:tmpl w:val="CC5A2164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C422C"/>
    <w:multiLevelType w:val="hybridMultilevel"/>
    <w:tmpl w:val="8FE4823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A82162"/>
    <w:multiLevelType w:val="hybridMultilevel"/>
    <w:tmpl w:val="21588C6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D282D"/>
    <w:multiLevelType w:val="hybridMultilevel"/>
    <w:tmpl w:val="27AEB48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23411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1E10B7"/>
    <w:multiLevelType w:val="hybridMultilevel"/>
    <w:tmpl w:val="FB6633E0"/>
    <w:lvl w:ilvl="0" w:tplc="7FFEB70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A55D63"/>
    <w:multiLevelType w:val="hybridMultilevel"/>
    <w:tmpl w:val="F3D0112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5F23F9"/>
    <w:multiLevelType w:val="hybridMultilevel"/>
    <w:tmpl w:val="D7CEA6E4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AF5A02"/>
    <w:multiLevelType w:val="hybridMultilevel"/>
    <w:tmpl w:val="537069F8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DD56DE88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72A00"/>
    <w:multiLevelType w:val="hybridMultilevel"/>
    <w:tmpl w:val="E9642A4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431F7"/>
    <w:multiLevelType w:val="multilevel"/>
    <w:tmpl w:val="6AD84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3A3305B"/>
    <w:multiLevelType w:val="hybridMultilevel"/>
    <w:tmpl w:val="656A2DAA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48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0B5A27"/>
    <w:multiLevelType w:val="hybridMultilevel"/>
    <w:tmpl w:val="73060AB0"/>
    <w:lvl w:ilvl="0" w:tplc="48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B640F4"/>
    <w:multiLevelType w:val="hybridMultilevel"/>
    <w:tmpl w:val="DF22A232"/>
    <w:lvl w:ilvl="0" w:tplc="4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2" w:tplc="4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3B9F0395"/>
    <w:multiLevelType w:val="hybridMultilevel"/>
    <w:tmpl w:val="27AEB486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B">
      <w:start w:val="1"/>
      <w:numFmt w:val="lowerRoman"/>
      <w:lvlText w:val="%2."/>
      <w:lvlJc w:val="righ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B249E"/>
    <w:multiLevelType w:val="hybridMultilevel"/>
    <w:tmpl w:val="E188DC70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E2765"/>
    <w:multiLevelType w:val="hybridMultilevel"/>
    <w:tmpl w:val="CCFEB2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63CE4"/>
    <w:multiLevelType w:val="hybridMultilevel"/>
    <w:tmpl w:val="5FCA3032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C2091"/>
    <w:multiLevelType w:val="hybridMultilevel"/>
    <w:tmpl w:val="0A6AC7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05DC8"/>
    <w:multiLevelType w:val="hybridMultilevel"/>
    <w:tmpl w:val="8EEC60AC"/>
    <w:lvl w:ilvl="0" w:tplc="BC4C41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C5922"/>
    <w:multiLevelType w:val="hybridMultilevel"/>
    <w:tmpl w:val="49E401F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9E78DE"/>
    <w:multiLevelType w:val="hybridMultilevel"/>
    <w:tmpl w:val="63C6104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391194"/>
    <w:multiLevelType w:val="hybridMultilevel"/>
    <w:tmpl w:val="9FEC8CF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D3263"/>
    <w:multiLevelType w:val="hybridMultilevel"/>
    <w:tmpl w:val="89A884C6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32660"/>
    <w:multiLevelType w:val="hybridMultilevel"/>
    <w:tmpl w:val="306E337A"/>
    <w:lvl w:ilvl="0" w:tplc="402AE7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83940"/>
    <w:multiLevelType w:val="hybridMultilevel"/>
    <w:tmpl w:val="E2E28F02"/>
    <w:lvl w:ilvl="0" w:tplc="979CDAFE">
      <w:start w:val="1"/>
      <w:numFmt w:val="decimal"/>
      <w:lvlText w:val="%1."/>
      <w:lvlJc w:val="left"/>
      <w:pPr>
        <w:ind w:left="360" w:hanging="360"/>
      </w:p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>
      <w:start w:val="1"/>
      <w:numFmt w:val="decimal"/>
      <w:lvlText w:val="%4."/>
      <w:lvlJc w:val="left"/>
      <w:pPr>
        <w:ind w:left="2520" w:hanging="360"/>
      </w:pPr>
    </w:lvl>
    <w:lvl w:ilvl="4" w:tplc="48090019">
      <w:start w:val="1"/>
      <w:numFmt w:val="lowerLetter"/>
      <w:lvlText w:val="%5."/>
      <w:lvlJc w:val="left"/>
      <w:pPr>
        <w:ind w:left="3240" w:hanging="360"/>
      </w:pPr>
    </w:lvl>
    <w:lvl w:ilvl="5" w:tplc="4809001B">
      <w:start w:val="1"/>
      <w:numFmt w:val="lowerRoman"/>
      <w:lvlText w:val="%6."/>
      <w:lvlJc w:val="right"/>
      <w:pPr>
        <w:ind w:left="3960" w:hanging="180"/>
      </w:pPr>
    </w:lvl>
    <w:lvl w:ilvl="6" w:tplc="4809000F">
      <w:start w:val="1"/>
      <w:numFmt w:val="decimal"/>
      <w:lvlText w:val="%7."/>
      <w:lvlJc w:val="left"/>
      <w:pPr>
        <w:ind w:left="4680" w:hanging="360"/>
      </w:pPr>
    </w:lvl>
    <w:lvl w:ilvl="7" w:tplc="48090019">
      <w:start w:val="1"/>
      <w:numFmt w:val="lowerLetter"/>
      <w:lvlText w:val="%8."/>
      <w:lvlJc w:val="left"/>
      <w:pPr>
        <w:ind w:left="5400" w:hanging="360"/>
      </w:pPr>
    </w:lvl>
    <w:lvl w:ilvl="8" w:tplc="4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C50C9D"/>
    <w:multiLevelType w:val="hybridMultilevel"/>
    <w:tmpl w:val="06728F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C0186"/>
    <w:multiLevelType w:val="hybridMultilevel"/>
    <w:tmpl w:val="35F43C5C"/>
    <w:lvl w:ilvl="0" w:tplc="4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57ADF"/>
    <w:multiLevelType w:val="hybridMultilevel"/>
    <w:tmpl w:val="C18EF0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FEB702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EC3E0D"/>
    <w:multiLevelType w:val="hybridMultilevel"/>
    <w:tmpl w:val="7D56E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550B3"/>
    <w:multiLevelType w:val="hybridMultilevel"/>
    <w:tmpl w:val="34B09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F5823"/>
    <w:multiLevelType w:val="hybridMultilevel"/>
    <w:tmpl w:val="F4D8BEA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8455B5"/>
    <w:multiLevelType w:val="hybridMultilevel"/>
    <w:tmpl w:val="9432EF7A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54C6BA5"/>
    <w:multiLevelType w:val="hybridMultilevel"/>
    <w:tmpl w:val="8DB27B9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750D4A"/>
    <w:multiLevelType w:val="hybridMultilevel"/>
    <w:tmpl w:val="BA0AA15E"/>
    <w:lvl w:ilvl="0" w:tplc="3E4EB394"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7057C"/>
    <w:multiLevelType w:val="hybridMultilevel"/>
    <w:tmpl w:val="357C54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0B25AE"/>
    <w:multiLevelType w:val="hybridMultilevel"/>
    <w:tmpl w:val="6D3AB452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6077FC"/>
    <w:multiLevelType w:val="hybridMultilevel"/>
    <w:tmpl w:val="404E5C28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71D34"/>
    <w:multiLevelType w:val="hybridMultilevel"/>
    <w:tmpl w:val="073E3D8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425AF"/>
    <w:multiLevelType w:val="hybridMultilevel"/>
    <w:tmpl w:val="EE26E856"/>
    <w:lvl w:ilvl="0" w:tplc="48090013">
      <w:start w:val="1"/>
      <w:numFmt w:val="upperRoman"/>
      <w:lvlText w:val="%1."/>
      <w:lvlJc w:val="right"/>
      <w:pPr>
        <w:ind w:left="1440" w:hanging="360"/>
      </w:p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16E46F2"/>
    <w:multiLevelType w:val="hybridMultilevel"/>
    <w:tmpl w:val="D6645454"/>
    <w:lvl w:ilvl="0" w:tplc="7FFEB70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2085D79"/>
    <w:multiLevelType w:val="hybridMultilevel"/>
    <w:tmpl w:val="768A2C5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57793A"/>
    <w:multiLevelType w:val="hybridMultilevel"/>
    <w:tmpl w:val="E16CAE0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AB21F4"/>
    <w:multiLevelType w:val="hybridMultilevel"/>
    <w:tmpl w:val="25B4ED5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8430726"/>
    <w:multiLevelType w:val="hybridMultilevel"/>
    <w:tmpl w:val="3F7A80C8"/>
    <w:lvl w:ilvl="0" w:tplc="E4DC83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E2DA1"/>
    <w:multiLevelType w:val="hybridMultilevel"/>
    <w:tmpl w:val="622E15EE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814964">
    <w:abstractNumId w:val="9"/>
  </w:num>
  <w:num w:numId="2" w16cid:durableId="303587280">
    <w:abstractNumId w:val="42"/>
  </w:num>
  <w:num w:numId="3" w16cid:durableId="723335408">
    <w:abstractNumId w:val="24"/>
  </w:num>
  <w:num w:numId="4" w16cid:durableId="1023287442">
    <w:abstractNumId w:val="15"/>
  </w:num>
  <w:num w:numId="5" w16cid:durableId="1342010954">
    <w:abstractNumId w:val="23"/>
  </w:num>
  <w:num w:numId="6" w16cid:durableId="1614480451">
    <w:abstractNumId w:val="37"/>
  </w:num>
  <w:num w:numId="7" w16cid:durableId="315230181">
    <w:abstractNumId w:val="45"/>
  </w:num>
  <w:num w:numId="8" w16cid:durableId="1823885514">
    <w:abstractNumId w:val="17"/>
  </w:num>
  <w:num w:numId="9" w16cid:durableId="1983582391">
    <w:abstractNumId w:val="36"/>
  </w:num>
  <w:num w:numId="10" w16cid:durableId="1523084083">
    <w:abstractNumId w:val="14"/>
  </w:num>
  <w:num w:numId="11" w16cid:durableId="20057014">
    <w:abstractNumId w:val="16"/>
  </w:num>
  <w:num w:numId="12" w16cid:durableId="853610203">
    <w:abstractNumId w:val="22"/>
  </w:num>
  <w:num w:numId="13" w16cid:durableId="673384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4488199">
    <w:abstractNumId w:val="26"/>
  </w:num>
  <w:num w:numId="15" w16cid:durableId="1247157433">
    <w:abstractNumId w:val="8"/>
  </w:num>
  <w:num w:numId="16" w16cid:durableId="714087003">
    <w:abstractNumId w:val="19"/>
  </w:num>
  <w:num w:numId="17" w16cid:durableId="1014108380">
    <w:abstractNumId w:val="39"/>
  </w:num>
  <w:num w:numId="18" w16cid:durableId="1066877490">
    <w:abstractNumId w:val="11"/>
  </w:num>
  <w:num w:numId="19" w16cid:durableId="1837261162">
    <w:abstractNumId w:val="3"/>
  </w:num>
  <w:num w:numId="20" w16cid:durableId="1583485513">
    <w:abstractNumId w:val="18"/>
  </w:num>
  <w:num w:numId="21" w16cid:durableId="68311308">
    <w:abstractNumId w:val="30"/>
  </w:num>
  <w:num w:numId="22" w16cid:durableId="83037515">
    <w:abstractNumId w:val="34"/>
  </w:num>
  <w:num w:numId="23" w16cid:durableId="2000838478">
    <w:abstractNumId w:val="44"/>
  </w:num>
  <w:num w:numId="24" w16cid:durableId="460610855">
    <w:abstractNumId w:val="29"/>
  </w:num>
  <w:num w:numId="25" w16cid:durableId="1353067681">
    <w:abstractNumId w:val="35"/>
  </w:num>
  <w:num w:numId="26" w16cid:durableId="1105030430">
    <w:abstractNumId w:val="43"/>
  </w:num>
  <w:num w:numId="27" w16cid:durableId="1148286446">
    <w:abstractNumId w:val="1"/>
  </w:num>
  <w:num w:numId="28" w16cid:durableId="1352148330">
    <w:abstractNumId w:val="7"/>
  </w:num>
  <w:num w:numId="29" w16cid:durableId="1351905885">
    <w:abstractNumId w:val="12"/>
  </w:num>
  <w:num w:numId="30" w16cid:durableId="1288781296">
    <w:abstractNumId w:val="41"/>
  </w:num>
  <w:num w:numId="31" w16cid:durableId="2061514764">
    <w:abstractNumId w:val="31"/>
  </w:num>
  <w:num w:numId="32" w16cid:durableId="1207258416">
    <w:abstractNumId w:val="0"/>
  </w:num>
  <w:num w:numId="33" w16cid:durableId="1297374082">
    <w:abstractNumId w:val="32"/>
  </w:num>
  <w:num w:numId="34" w16cid:durableId="1913080232">
    <w:abstractNumId w:val="6"/>
  </w:num>
  <w:num w:numId="35" w16cid:durableId="787357559">
    <w:abstractNumId w:val="13"/>
  </w:num>
  <w:num w:numId="36" w16cid:durableId="1801266187">
    <w:abstractNumId w:val="4"/>
  </w:num>
  <w:num w:numId="37" w16cid:durableId="1447117876">
    <w:abstractNumId w:val="33"/>
  </w:num>
  <w:num w:numId="38" w16cid:durableId="1205094778">
    <w:abstractNumId w:val="20"/>
  </w:num>
  <w:num w:numId="39" w16cid:durableId="673386618">
    <w:abstractNumId w:val="21"/>
  </w:num>
  <w:num w:numId="40" w16cid:durableId="1218396056">
    <w:abstractNumId w:val="27"/>
  </w:num>
  <w:num w:numId="41" w16cid:durableId="1641573520">
    <w:abstractNumId w:val="2"/>
  </w:num>
  <w:num w:numId="42" w16cid:durableId="1686863166">
    <w:abstractNumId w:val="38"/>
  </w:num>
  <w:num w:numId="43" w16cid:durableId="211506046">
    <w:abstractNumId w:val="28"/>
  </w:num>
  <w:num w:numId="44" w16cid:durableId="1968194920">
    <w:abstractNumId w:val="40"/>
  </w:num>
  <w:num w:numId="45" w16cid:durableId="247814900">
    <w:abstractNumId w:val="5"/>
  </w:num>
  <w:num w:numId="46" w16cid:durableId="16181721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92"/>
    <w:rsid w:val="00002F1D"/>
    <w:rsid w:val="00041916"/>
    <w:rsid w:val="00052D16"/>
    <w:rsid w:val="00082B40"/>
    <w:rsid w:val="00084A69"/>
    <w:rsid w:val="00086694"/>
    <w:rsid w:val="000A1841"/>
    <w:rsid w:val="000A38CA"/>
    <w:rsid w:val="000D2112"/>
    <w:rsid w:val="000F067C"/>
    <w:rsid w:val="000F3A10"/>
    <w:rsid w:val="00104259"/>
    <w:rsid w:val="0010434E"/>
    <w:rsid w:val="001355EA"/>
    <w:rsid w:val="00146A05"/>
    <w:rsid w:val="00156331"/>
    <w:rsid w:val="00160CCC"/>
    <w:rsid w:val="00181397"/>
    <w:rsid w:val="00183ACF"/>
    <w:rsid w:val="001868F3"/>
    <w:rsid w:val="00196D14"/>
    <w:rsid w:val="00197338"/>
    <w:rsid w:val="001B54E2"/>
    <w:rsid w:val="001E5242"/>
    <w:rsid w:val="001E76A8"/>
    <w:rsid w:val="0023111C"/>
    <w:rsid w:val="0023161F"/>
    <w:rsid w:val="00234689"/>
    <w:rsid w:val="0023547F"/>
    <w:rsid w:val="002433D2"/>
    <w:rsid w:val="00256CC0"/>
    <w:rsid w:val="00261318"/>
    <w:rsid w:val="00263CE9"/>
    <w:rsid w:val="002A441D"/>
    <w:rsid w:val="002A508A"/>
    <w:rsid w:val="002B6D4D"/>
    <w:rsid w:val="002C17B5"/>
    <w:rsid w:val="002D1973"/>
    <w:rsid w:val="002F7843"/>
    <w:rsid w:val="00320739"/>
    <w:rsid w:val="003218AF"/>
    <w:rsid w:val="00324233"/>
    <w:rsid w:val="00367DC5"/>
    <w:rsid w:val="003A6618"/>
    <w:rsid w:val="003B0CBB"/>
    <w:rsid w:val="003D0A3B"/>
    <w:rsid w:val="003F0693"/>
    <w:rsid w:val="00417B47"/>
    <w:rsid w:val="00434A4C"/>
    <w:rsid w:val="00466CA2"/>
    <w:rsid w:val="0047478B"/>
    <w:rsid w:val="004931E1"/>
    <w:rsid w:val="004B0339"/>
    <w:rsid w:val="004B294F"/>
    <w:rsid w:val="004D7604"/>
    <w:rsid w:val="004F2592"/>
    <w:rsid w:val="004F6C0E"/>
    <w:rsid w:val="00500C5E"/>
    <w:rsid w:val="00502605"/>
    <w:rsid w:val="005127B3"/>
    <w:rsid w:val="00532B92"/>
    <w:rsid w:val="00535E77"/>
    <w:rsid w:val="00541E82"/>
    <w:rsid w:val="00585AE6"/>
    <w:rsid w:val="0059712E"/>
    <w:rsid w:val="005A680C"/>
    <w:rsid w:val="005B6D92"/>
    <w:rsid w:val="005C6750"/>
    <w:rsid w:val="0062093A"/>
    <w:rsid w:val="0062539E"/>
    <w:rsid w:val="006269F9"/>
    <w:rsid w:val="00627489"/>
    <w:rsid w:val="00630785"/>
    <w:rsid w:val="0066295D"/>
    <w:rsid w:val="00667EB0"/>
    <w:rsid w:val="0067069D"/>
    <w:rsid w:val="00674A97"/>
    <w:rsid w:val="00683F38"/>
    <w:rsid w:val="00684762"/>
    <w:rsid w:val="006D1850"/>
    <w:rsid w:val="007135B0"/>
    <w:rsid w:val="0079040A"/>
    <w:rsid w:val="0079168B"/>
    <w:rsid w:val="007B1191"/>
    <w:rsid w:val="007D66A1"/>
    <w:rsid w:val="007E5407"/>
    <w:rsid w:val="00801690"/>
    <w:rsid w:val="00810B44"/>
    <w:rsid w:val="0084016C"/>
    <w:rsid w:val="00872523"/>
    <w:rsid w:val="00886714"/>
    <w:rsid w:val="00891E85"/>
    <w:rsid w:val="00892CBB"/>
    <w:rsid w:val="00893586"/>
    <w:rsid w:val="00895CED"/>
    <w:rsid w:val="008D7524"/>
    <w:rsid w:val="008E0B88"/>
    <w:rsid w:val="008F360D"/>
    <w:rsid w:val="0091705D"/>
    <w:rsid w:val="009303BB"/>
    <w:rsid w:val="00932BE7"/>
    <w:rsid w:val="00934773"/>
    <w:rsid w:val="00942903"/>
    <w:rsid w:val="00955BC9"/>
    <w:rsid w:val="00961C3D"/>
    <w:rsid w:val="00963589"/>
    <w:rsid w:val="00977722"/>
    <w:rsid w:val="00980FCC"/>
    <w:rsid w:val="00991F20"/>
    <w:rsid w:val="009C097B"/>
    <w:rsid w:val="009E72B6"/>
    <w:rsid w:val="009F6A7C"/>
    <w:rsid w:val="00A16197"/>
    <w:rsid w:val="00A2790A"/>
    <w:rsid w:val="00A3303B"/>
    <w:rsid w:val="00A33D46"/>
    <w:rsid w:val="00A65655"/>
    <w:rsid w:val="00AA4AAF"/>
    <w:rsid w:val="00AB4A61"/>
    <w:rsid w:val="00AC3C3F"/>
    <w:rsid w:val="00AD1247"/>
    <w:rsid w:val="00AE4C24"/>
    <w:rsid w:val="00B311A7"/>
    <w:rsid w:val="00B6490A"/>
    <w:rsid w:val="00B85BB5"/>
    <w:rsid w:val="00B929B0"/>
    <w:rsid w:val="00BA014B"/>
    <w:rsid w:val="00BD61C8"/>
    <w:rsid w:val="00BE1C93"/>
    <w:rsid w:val="00BE6211"/>
    <w:rsid w:val="00C02FA8"/>
    <w:rsid w:val="00C34A30"/>
    <w:rsid w:val="00C46F16"/>
    <w:rsid w:val="00C54EE7"/>
    <w:rsid w:val="00CA546C"/>
    <w:rsid w:val="00CC2984"/>
    <w:rsid w:val="00D43024"/>
    <w:rsid w:val="00D45B00"/>
    <w:rsid w:val="00D54532"/>
    <w:rsid w:val="00D6004C"/>
    <w:rsid w:val="00D70800"/>
    <w:rsid w:val="00D74050"/>
    <w:rsid w:val="00D746DD"/>
    <w:rsid w:val="00D814A1"/>
    <w:rsid w:val="00D85B32"/>
    <w:rsid w:val="00D92D2D"/>
    <w:rsid w:val="00DC2C17"/>
    <w:rsid w:val="00DC3CAF"/>
    <w:rsid w:val="00DE7C4F"/>
    <w:rsid w:val="00DF596F"/>
    <w:rsid w:val="00DF64EC"/>
    <w:rsid w:val="00E64F4D"/>
    <w:rsid w:val="00E74BAF"/>
    <w:rsid w:val="00E854E6"/>
    <w:rsid w:val="00EB5AF1"/>
    <w:rsid w:val="00ED4E45"/>
    <w:rsid w:val="00EE1F0C"/>
    <w:rsid w:val="00EF24B5"/>
    <w:rsid w:val="00EF615B"/>
    <w:rsid w:val="00F06B88"/>
    <w:rsid w:val="00F14D33"/>
    <w:rsid w:val="00F15FE6"/>
    <w:rsid w:val="00F24963"/>
    <w:rsid w:val="00F828FA"/>
    <w:rsid w:val="00F84D8A"/>
    <w:rsid w:val="00F86C51"/>
    <w:rsid w:val="00FC18C4"/>
    <w:rsid w:val="00FD2F48"/>
    <w:rsid w:val="00FE1CFB"/>
    <w:rsid w:val="00FF3F70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A77A2"/>
  <w15:chartTrackingRefBased/>
  <w15:docId w15:val="{1478A6CE-0E47-4970-889C-B2BA2487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B92"/>
    <w:pPr>
      <w:spacing w:after="0" w:line="240" w:lineRule="auto"/>
    </w:pPr>
  </w:style>
  <w:style w:type="paragraph" w:styleId="Revision">
    <w:name w:val="Revision"/>
    <w:hidden/>
    <w:uiPriority w:val="99"/>
    <w:semiHidden/>
    <w:rsid w:val="0050260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097B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SG"/>
      <w14:ligatures w14:val="none"/>
    </w:rPr>
  </w:style>
  <w:style w:type="paragraph" w:styleId="NormalWeb">
    <w:name w:val="Normal (Web)"/>
    <w:basedOn w:val="Normal"/>
    <w:uiPriority w:val="99"/>
    <w:unhideWhenUsed/>
    <w:rsid w:val="00A3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24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963"/>
  </w:style>
  <w:style w:type="paragraph" w:styleId="Footer">
    <w:name w:val="footer"/>
    <w:basedOn w:val="Normal"/>
    <w:link w:val="FooterChar"/>
    <w:unhideWhenUsed/>
    <w:rsid w:val="00F24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24963"/>
  </w:style>
  <w:style w:type="table" w:styleId="TableGrid">
    <w:name w:val="Table Grid"/>
    <w:basedOn w:val="TableNormal"/>
    <w:uiPriority w:val="39"/>
    <w:rsid w:val="00F2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30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30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30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0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0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9a40d-6192-4cd8-bef8-d45277969514">
      <Terms xmlns="http://schemas.microsoft.com/office/infopath/2007/PartnerControls"/>
    </lcf76f155ced4ddcb4097134ff3c332f>
    <TaxCatchAll xmlns="6a3a9177-dd06-4a47-966a-9d3f72e8f1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C3AE9BA9C444493991C55EC579A8F" ma:contentTypeVersion="13" ma:contentTypeDescription="Create a new document." ma:contentTypeScope="" ma:versionID="bff7afb0346d508d91cd9d2aff75ed05">
  <xsd:schema xmlns:xsd="http://www.w3.org/2001/XMLSchema" xmlns:xs="http://www.w3.org/2001/XMLSchema" xmlns:p="http://schemas.microsoft.com/office/2006/metadata/properties" xmlns:ns2="b7e9a40d-6192-4cd8-bef8-d45277969514" xmlns:ns3="6a3a9177-dd06-4a47-966a-9d3f72e8f14d" targetNamespace="http://schemas.microsoft.com/office/2006/metadata/properties" ma:root="true" ma:fieldsID="9e51bcdac736b43f9b71f4f6d125192f" ns2:_="" ns3:_="">
    <xsd:import namespace="b7e9a40d-6192-4cd8-bef8-d45277969514"/>
    <xsd:import namespace="6a3a9177-dd06-4a47-966a-9d3f72e8f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a40d-6192-4cd8-bef8-d45277969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a9177-dd06-4a47-966a-9d3f72e8f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3a5e5-5e01-47e9-9a66-5e9d1b8e7879}" ma:internalName="TaxCatchAll" ma:showField="CatchAllData" ma:web="6a3a9177-dd06-4a47-966a-9d3f72e8f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B78999-8A9F-4E32-A816-A77D003C26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24E9A2-948B-4D61-A6C9-8792D2F62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031F7-915B-4160-82D6-D97CB9E190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KOO (HSA)</dc:creator>
  <cp:keywords/>
  <dc:description/>
  <cp:lastModifiedBy>Limei CHONG (HSA)</cp:lastModifiedBy>
  <cp:revision>8</cp:revision>
  <dcterms:created xsi:type="dcterms:W3CDTF">2024-09-27T09:30:00Z</dcterms:created>
  <dcterms:modified xsi:type="dcterms:W3CDTF">2026-10-29T06:18:00Z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0x0101002BAC3AE9BA9C444493991C55EC579A8F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2024-08-30T05:52:58Z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a9687aeb-1a07-4e44-aa90-33ee2d9318a0</vt:lpwstr>
  </property>
  <property fmtid="{D5CDD505-2E9C-101B-9397-08002B2CF9AE}" pid="9" name="MSIP_Label_5434c4c7-833e-41e4-b0ab-cdb227a2f6f7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54983500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</Properties>
</file>